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E4F07" w14:textId="5CEEFE43" w:rsidR="007B2078" w:rsidRPr="005A562C" w:rsidRDefault="00030E22" w:rsidP="005A562C">
      <w:pPr>
        <w:tabs>
          <w:tab w:val="left" w:pos="540"/>
          <w:tab w:val="left" w:pos="720"/>
          <w:tab w:val="left" w:pos="900"/>
        </w:tabs>
        <w:jc w:val="center"/>
        <w:rPr>
          <w:rFonts w:ascii="Garamond" w:hAnsi="Garamond"/>
          <w:b/>
        </w:rPr>
      </w:pPr>
      <w:bookmarkStart w:id="0" w:name="_Hlk174106379"/>
      <w:r>
        <w:rPr>
          <w:rFonts w:ascii="Arial" w:hAnsi="Arial" w:cs="Arial"/>
          <w:b/>
          <w:sz w:val="36"/>
          <w:szCs w:val="36"/>
        </w:rPr>
        <w:t>Fluorescent Image Acquisition on VS200</w:t>
      </w:r>
      <w:bookmarkEnd w:id="0"/>
    </w:p>
    <w:p w14:paraId="0DCFB13E" w14:textId="77A679DC" w:rsidR="005178E4" w:rsidRDefault="005178E4" w:rsidP="005178E4">
      <w:pPr>
        <w:rPr>
          <w:rFonts w:ascii="Arial" w:hAnsi="Arial" w:cs="Arial"/>
          <w:sz w:val="22"/>
          <w:szCs w:val="22"/>
        </w:rPr>
      </w:pPr>
    </w:p>
    <w:p w14:paraId="608D998F" w14:textId="77777777" w:rsidR="007B49CB" w:rsidRDefault="007B49CB" w:rsidP="007B49CB">
      <w:pPr>
        <w:pStyle w:val="List"/>
        <w:numPr>
          <w:ilvl w:val="0"/>
          <w:numId w:val="14"/>
        </w:numPr>
        <w:spacing w:line="360" w:lineRule="auto"/>
        <w:rPr>
          <w:rFonts w:ascii="Arial" w:hAnsi="Arial" w:cs="Arial"/>
          <w:sz w:val="22"/>
          <w:szCs w:val="22"/>
        </w:rPr>
      </w:pPr>
      <w:bookmarkStart w:id="1" w:name="_Ref162449778"/>
      <w:r w:rsidRPr="00A9467F">
        <w:rPr>
          <w:rFonts w:ascii="Arial" w:hAnsi="Arial" w:cs="Arial"/>
          <w:b/>
          <w:sz w:val="22"/>
          <w:szCs w:val="22"/>
        </w:rPr>
        <w:t>Scope and Applicability:</w:t>
      </w:r>
      <w:bookmarkEnd w:id="1"/>
      <w:r w:rsidRPr="00A9467F">
        <w:rPr>
          <w:rFonts w:ascii="Arial" w:hAnsi="Arial" w:cs="Arial"/>
          <w:sz w:val="22"/>
          <w:szCs w:val="22"/>
        </w:rPr>
        <w:t xml:space="preserve"> </w:t>
      </w:r>
    </w:p>
    <w:p w14:paraId="0CE0A7D8" w14:textId="3F8C3BAD" w:rsidR="007B49CB" w:rsidRDefault="007B49CB" w:rsidP="00684701">
      <w:pPr>
        <w:pStyle w:val="List"/>
        <w:spacing w:line="360" w:lineRule="auto"/>
        <w:ind w:firstLine="0"/>
        <w:rPr>
          <w:rFonts w:ascii="Arial" w:hAnsi="Arial" w:cs="Arial"/>
          <w:sz w:val="22"/>
          <w:szCs w:val="22"/>
        </w:rPr>
      </w:pPr>
      <w:r w:rsidRPr="000D168C">
        <w:rPr>
          <w:rFonts w:ascii="Arial" w:hAnsi="Arial" w:cs="Arial"/>
          <w:sz w:val="22"/>
          <w:szCs w:val="22"/>
        </w:rPr>
        <w:t xml:space="preserve">This protocol </w:t>
      </w:r>
      <w:r>
        <w:rPr>
          <w:rFonts w:ascii="Arial" w:hAnsi="Arial" w:cs="Arial"/>
          <w:sz w:val="22"/>
          <w:szCs w:val="22"/>
        </w:rPr>
        <w:t xml:space="preserve">details the use of the Olympus (Evident Scientific) VS200 automated slide-scanning microscope for fluorescent imaging of fixed mouse, human, and nonhuman-primate tissues sections mounted on barcoded glass 1x3” or 2x3” slides. The instrument </w:t>
      </w:r>
      <w:proofErr w:type="gramStart"/>
      <w:r>
        <w:rPr>
          <w:rFonts w:ascii="Arial" w:hAnsi="Arial" w:cs="Arial"/>
          <w:sz w:val="22"/>
          <w:szCs w:val="22"/>
        </w:rPr>
        <w:t>is capable of loading</w:t>
      </w:r>
      <w:proofErr w:type="gramEnd"/>
      <w:r>
        <w:rPr>
          <w:rFonts w:ascii="Arial" w:hAnsi="Arial" w:cs="Arial"/>
          <w:sz w:val="22"/>
          <w:szCs w:val="22"/>
        </w:rPr>
        <w:t xml:space="preserve"> up to 210 1x3” glass slides, or 105 2x3” slides. The images are viewable in </w:t>
      </w:r>
      <w:proofErr w:type="spellStart"/>
      <w:r>
        <w:rPr>
          <w:rFonts w:ascii="Arial" w:hAnsi="Arial" w:cs="Arial"/>
          <w:sz w:val="22"/>
          <w:szCs w:val="22"/>
        </w:rPr>
        <w:t>Evident’s</w:t>
      </w:r>
      <w:proofErr w:type="spellEnd"/>
      <w:r>
        <w:rPr>
          <w:rFonts w:ascii="Arial" w:hAnsi="Arial" w:cs="Arial"/>
          <w:sz w:val="22"/>
          <w:szCs w:val="22"/>
        </w:rPr>
        <w:t xml:space="preserve"> proprietary OlyVIA image viewing software.</w:t>
      </w:r>
      <w:r w:rsidRPr="007422CA">
        <w:rPr>
          <w:rFonts w:ascii="Arial" w:hAnsi="Arial" w:cs="Arial"/>
          <w:sz w:val="22"/>
          <w:szCs w:val="22"/>
        </w:rPr>
        <w:t xml:space="preserve"> </w:t>
      </w:r>
      <w:r>
        <w:rPr>
          <w:rFonts w:ascii="Arial" w:hAnsi="Arial" w:cs="Arial"/>
          <w:sz w:val="22"/>
          <w:szCs w:val="22"/>
        </w:rPr>
        <w:t xml:space="preserve">This document is intended to describe routine use of the instrument and software, including the initial steps required to configure the software for image capture (section </w:t>
      </w:r>
      <w:r>
        <w:rPr>
          <w:rFonts w:ascii="Arial" w:hAnsi="Arial" w:cs="Arial"/>
          <w:sz w:val="22"/>
          <w:szCs w:val="22"/>
        </w:rPr>
        <w:fldChar w:fldCharType="begin"/>
      </w:r>
      <w:r>
        <w:rPr>
          <w:rFonts w:ascii="Arial" w:hAnsi="Arial" w:cs="Arial"/>
          <w:sz w:val="22"/>
          <w:szCs w:val="22"/>
        </w:rPr>
        <w:instrText xml:space="preserve"> REF _Ref162851577 \r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8.3</w:t>
      </w:r>
      <w:r>
        <w:rPr>
          <w:rFonts w:ascii="Arial" w:hAnsi="Arial" w:cs="Arial"/>
          <w:sz w:val="22"/>
          <w:szCs w:val="22"/>
        </w:rPr>
        <w:fldChar w:fldCharType="end"/>
      </w:r>
      <w:r>
        <w:rPr>
          <w:rFonts w:ascii="Arial" w:hAnsi="Arial" w:cs="Arial"/>
          <w:sz w:val="22"/>
          <w:szCs w:val="22"/>
        </w:rPr>
        <w:t>), which includes specific exposure times for the Viral Genetic Tools (VGT) primary screen.</w:t>
      </w:r>
    </w:p>
    <w:p w14:paraId="280BB7FC" w14:textId="77777777" w:rsidR="00684701" w:rsidRPr="00A9467F" w:rsidRDefault="00684701" w:rsidP="00684701">
      <w:pPr>
        <w:pStyle w:val="List"/>
        <w:spacing w:line="360" w:lineRule="auto"/>
        <w:ind w:firstLine="0"/>
        <w:rPr>
          <w:rFonts w:ascii="Arial" w:hAnsi="Arial" w:cs="Arial"/>
          <w:sz w:val="22"/>
          <w:szCs w:val="22"/>
        </w:rPr>
      </w:pPr>
    </w:p>
    <w:p w14:paraId="2193BB86" w14:textId="77777777" w:rsidR="007B49CB" w:rsidRPr="00A9467F" w:rsidRDefault="007B49CB" w:rsidP="007B49CB">
      <w:pPr>
        <w:pStyle w:val="List"/>
        <w:numPr>
          <w:ilvl w:val="0"/>
          <w:numId w:val="14"/>
        </w:numPr>
        <w:spacing w:line="360" w:lineRule="auto"/>
        <w:rPr>
          <w:rFonts w:ascii="Arial" w:hAnsi="Arial" w:cs="Arial"/>
          <w:b/>
          <w:sz w:val="22"/>
          <w:szCs w:val="22"/>
        </w:rPr>
      </w:pPr>
      <w:r w:rsidRPr="00A9467F">
        <w:rPr>
          <w:rFonts w:ascii="Arial" w:hAnsi="Arial" w:cs="Arial"/>
          <w:b/>
          <w:sz w:val="22"/>
          <w:szCs w:val="22"/>
        </w:rPr>
        <w:t>Materials:</w:t>
      </w:r>
    </w:p>
    <w:p w14:paraId="3B8DC40B" w14:textId="77777777" w:rsidR="007B49CB" w:rsidRPr="00A9467F" w:rsidRDefault="007B49CB" w:rsidP="007B49CB">
      <w:pPr>
        <w:pStyle w:val="List"/>
        <w:numPr>
          <w:ilvl w:val="1"/>
          <w:numId w:val="14"/>
        </w:numPr>
        <w:spacing w:line="360" w:lineRule="auto"/>
        <w:rPr>
          <w:rFonts w:ascii="Arial" w:hAnsi="Arial" w:cs="Arial"/>
          <w:b/>
          <w:sz w:val="22"/>
          <w:szCs w:val="22"/>
        </w:rPr>
      </w:pPr>
      <w:r>
        <w:rPr>
          <w:rFonts w:ascii="Arial" w:hAnsi="Arial" w:cs="Arial"/>
          <w:sz w:val="22"/>
          <w:szCs w:val="22"/>
        </w:rPr>
        <w:t>Olympus slide loading tray(s) for VS200</w:t>
      </w:r>
    </w:p>
    <w:p w14:paraId="48A6B4F5" w14:textId="77777777" w:rsidR="007B49CB" w:rsidRPr="00684701" w:rsidRDefault="007B49CB" w:rsidP="007B49CB">
      <w:pPr>
        <w:pStyle w:val="List"/>
        <w:numPr>
          <w:ilvl w:val="1"/>
          <w:numId w:val="14"/>
        </w:numPr>
        <w:spacing w:line="360" w:lineRule="auto"/>
        <w:rPr>
          <w:rFonts w:ascii="Arial" w:hAnsi="Arial" w:cs="Arial"/>
          <w:b/>
          <w:sz w:val="22"/>
          <w:szCs w:val="22"/>
        </w:rPr>
      </w:pPr>
      <w:r>
        <w:rPr>
          <w:rFonts w:ascii="Arial" w:hAnsi="Arial" w:cs="Arial"/>
          <w:sz w:val="22"/>
          <w:szCs w:val="22"/>
        </w:rPr>
        <w:t>Barcode-labeled 1x3” glass microscope slides with fluorescing samples.</w:t>
      </w:r>
    </w:p>
    <w:p w14:paraId="6C939144" w14:textId="77777777" w:rsidR="00684701" w:rsidRPr="00A9467F" w:rsidRDefault="00684701" w:rsidP="00684701">
      <w:pPr>
        <w:pStyle w:val="List"/>
        <w:spacing w:line="360" w:lineRule="auto"/>
        <w:ind w:firstLine="0"/>
        <w:rPr>
          <w:rFonts w:ascii="Arial" w:hAnsi="Arial" w:cs="Arial"/>
          <w:b/>
          <w:sz w:val="22"/>
          <w:szCs w:val="22"/>
        </w:rPr>
      </w:pPr>
    </w:p>
    <w:p w14:paraId="3E790879" w14:textId="77777777" w:rsidR="007B49CB" w:rsidRPr="00A9467F" w:rsidRDefault="007B49CB" w:rsidP="00684701">
      <w:pPr>
        <w:pStyle w:val="List"/>
        <w:numPr>
          <w:ilvl w:val="0"/>
          <w:numId w:val="14"/>
        </w:numPr>
        <w:spacing w:line="360" w:lineRule="auto"/>
        <w:rPr>
          <w:rFonts w:ascii="Arial" w:hAnsi="Arial" w:cs="Arial"/>
          <w:b/>
          <w:sz w:val="22"/>
          <w:szCs w:val="22"/>
        </w:rPr>
      </w:pPr>
      <w:r w:rsidRPr="00A9467F">
        <w:rPr>
          <w:rFonts w:ascii="Arial" w:hAnsi="Arial" w:cs="Arial"/>
          <w:b/>
          <w:sz w:val="22"/>
          <w:szCs w:val="22"/>
        </w:rPr>
        <w:t xml:space="preserve">Equipment: </w:t>
      </w:r>
    </w:p>
    <w:p w14:paraId="4446F242" w14:textId="77777777" w:rsidR="007B49CB" w:rsidRDefault="007B49CB" w:rsidP="007B49CB">
      <w:pPr>
        <w:pStyle w:val="List2"/>
        <w:numPr>
          <w:ilvl w:val="1"/>
          <w:numId w:val="14"/>
        </w:numPr>
        <w:spacing w:line="360" w:lineRule="auto"/>
        <w:rPr>
          <w:rFonts w:ascii="Arial" w:hAnsi="Arial" w:cs="Arial"/>
          <w:sz w:val="22"/>
          <w:szCs w:val="22"/>
        </w:rPr>
      </w:pPr>
      <w:r>
        <w:rPr>
          <w:rFonts w:ascii="Arial" w:hAnsi="Arial" w:cs="Arial"/>
          <w:sz w:val="22"/>
          <w:szCs w:val="22"/>
        </w:rPr>
        <w:t>Olympus VS200 microscope with autoloader module</w:t>
      </w:r>
    </w:p>
    <w:p w14:paraId="70C8A1D2" w14:textId="77777777" w:rsidR="007B49CB" w:rsidRPr="00B72158" w:rsidRDefault="007B49CB" w:rsidP="007B49CB">
      <w:pPr>
        <w:pStyle w:val="List2"/>
        <w:numPr>
          <w:ilvl w:val="1"/>
          <w:numId w:val="14"/>
        </w:numPr>
        <w:spacing w:line="360" w:lineRule="auto"/>
        <w:rPr>
          <w:rFonts w:ascii="Arial" w:hAnsi="Arial" w:cs="Arial"/>
          <w:sz w:val="22"/>
          <w:szCs w:val="22"/>
        </w:rPr>
      </w:pPr>
      <w:proofErr w:type="spellStart"/>
      <w:r w:rsidRPr="00B72158">
        <w:rPr>
          <w:rFonts w:ascii="Arial" w:hAnsi="Arial" w:cs="Arial"/>
          <w:sz w:val="22"/>
          <w:szCs w:val="22"/>
        </w:rPr>
        <w:t>Excelitas</w:t>
      </w:r>
      <w:proofErr w:type="spellEnd"/>
      <w:r w:rsidRPr="00B72158">
        <w:rPr>
          <w:rFonts w:ascii="Arial" w:hAnsi="Arial" w:cs="Arial"/>
          <w:sz w:val="22"/>
          <w:szCs w:val="22"/>
        </w:rPr>
        <w:t xml:space="preserve"> X-Cite XYLIS Model: XT720L. Array of LEDS: 385, 430, 475, 545, 635, 735</w:t>
      </w:r>
    </w:p>
    <w:p w14:paraId="5BF4D8F1" w14:textId="77777777" w:rsidR="007B49CB" w:rsidRDefault="007B49CB" w:rsidP="007B49CB">
      <w:pPr>
        <w:pStyle w:val="List2"/>
        <w:numPr>
          <w:ilvl w:val="1"/>
          <w:numId w:val="14"/>
        </w:numPr>
        <w:spacing w:line="360" w:lineRule="auto"/>
        <w:rPr>
          <w:rFonts w:ascii="Arial" w:hAnsi="Arial" w:cs="Arial"/>
          <w:sz w:val="22"/>
          <w:szCs w:val="22"/>
        </w:rPr>
      </w:pPr>
      <w:r>
        <w:rPr>
          <w:rFonts w:ascii="Arial" w:hAnsi="Arial" w:cs="Arial"/>
          <w:sz w:val="22"/>
          <w:szCs w:val="22"/>
        </w:rPr>
        <w:t>Hamamatsu Orca Fusion-BT 16-bit camera</w:t>
      </w:r>
    </w:p>
    <w:p w14:paraId="5B3385DE" w14:textId="77777777" w:rsidR="007B49CB" w:rsidRDefault="007B49CB" w:rsidP="007B49CB">
      <w:pPr>
        <w:pStyle w:val="List2"/>
        <w:numPr>
          <w:ilvl w:val="1"/>
          <w:numId w:val="14"/>
        </w:numPr>
        <w:spacing w:line="360" w:lineRule="auto"/>
        <w:rPr>
          <w:rFonts w:ascii="Arial" w:hAnsi="Arial" w:cs="Arial"/>
          <w:sz w:val="22"/>
          <w:szCs w:val="22"/>
        </w:rPr>
      </w:pPr>
      <w:r>
        <w:rPr>
          <w:rFonts w:ascii="Arial" w:hAnsi="Arial" w:cs="Arial"/>
          <w:sz w:val="22"/>
          <w:szCs w:val="22"/>
        </w:rPr>
        <w:t xml:space="preserve">PC </w:t>
      </w:r>
      <w:r w:rsidRPr="00141CB7">
        <w:rPr>
          <w:rFonts w:ascii="Arial" w:hAnsi="Arial" w:cs="Arial"/>
          <w:sz w:val="22"/>
          <w:szCs w:val="22"/>
        </w:rPr>
        <w:t>with VS-ASW microscope control software</w:t>
      </w:r>
    </w:p>
    <w:p w14:paraId="62A37A33" w14:textId="77777777" w:rsidR="007B49CB" w:rsidRDefault="007B49CB" w:rsidP="007B49CB">
      <w:pPr>
        <w:pStyle w:val="List2"/>
        <w:numPr>
          <w:ilvl w:val="1"/>
          <w:numId w:val="14"/>
        </w:numPr>
        <w:spacing w:line="360" w:lineRule="auto"/>
        <w:rPr>
          <w:rFonts w:ascii="Arial" w:hAnsi="Arial" w:cs="Arial"/>
          <w:sz w:val="22"/>
          <w:szCs w:val="22"/>
        </w:rPr>
      </w:pPr>
      <w:r>
        <w:rPr>
          <w:rFonts w:ascii="Arial" w:hAnsi="Arial" w:cs="Arial"/>
          <w:sz w:val="22"/>
          <w:szCs w:val="22"/>
        </w:rPr>
        <w:t>Objectives:</w:t>
      </w:r>
    </w:p>
    <w:tbl>
      <w:tblPr>
        <w:tblStyle w:val="TableGrid"/>
        <w:tblW w:w="0" w:type="auto"/>
        <w:tblInd w:w="355" w:type="dxa"/>
        <w:tblLook w:val="04A0" w:firstRow="1" w:lastRow="0" w:firstColumn="1" w:lastColumn="0" w:noHBand="0" w:noVBand="1"/>
      </w:tblPr>
      <w:tblGrid>
        <w:gridCol w:w="1395"/>
        <w:gridCol w:w="1305"/>
        <w:gridCol w:w="1260"/>
        <w:gridCol w:w="1350"/>
        <w:gridCol w:w="1170"/>
        <w:gridCol w:w="1320"/>
        <w:gridCol w:w="1195"/>
      </w:tblGrid>
      <w:tr w:rsidR="007B49CB" w:rsidRPr="00671665" w14:paraId="5E3EB720" w14:textId="77777777" w:rsidTr="00684701">
        <w:tc>
          <w:tcPr>
            <w:tcW w:w="1395" w:type="dxa"/>
          </w:tcPr>
          <w:p w14:paraId="3493ED97" w14:textId="77777777" w:rsidR="007B49CB" w:rsidRPr="00C835C4" w:rsidRDefault="007B49CB" w:rsidP="00A95421">
            <w:pPr>
              <w:jc w:val="center"/>
              <w:rPr>
                <w:rFonts w:ascii="Arial" w:hAnsi="Arial" w:cs="Arial"/>
                <w:sz w:val="20"/>
              </w:rPr>
            </w:pPr>
            <w:r w:rsidRPr="00C835C4">
              <w:rPr>
                <w:rFonts w:ascii="Arial" w:hAnsi="Arial" w:cs="Arial"/>
                <w:sz w:val="20"/>
              </w:rPr>
              <w:t>Magnification</w:t>
            </w:r>
          </w:p>
        </w:tc>
        <w:tc>
          <w:tcPr>
            <w:tcW w:w="1305" w:type="dxa"/>
          </w:tcPr>
          <w:p w14:paraId="2A0E8563" w14:textId="77777777" w:rsidR="007B49CB" w:rsidRPr="00C835C4" w:rsidRDefault="007B49CB" w:rsidP="00A95421">
            <w:pPr>
              <w:jc w:val="center"/>
              <w:rPr>
                <w:rFonts w:ascii="Arial" w:hAnsi="Arial" w:cs="Arial"/>
                <w:sz w:val="20"/>
              </w:rPr>
            </w:pPr>
            <w:hyperlink r:id="rId8" w:history="1">
              <w:r w:rsidRPr="00C835C4">
                <w:rPr>
                  <w:rStyle w:val="Hyperlink"/>
                  <w:rFonts w:ascii="Arial" w:hAnsi="Arial" w:cs="Arial"/>
                  <w:color w:val="auto"/>
                  <w:sz w:val="20"/>
                  <w:u w:val="none"/>
                </w:rPr>
                <w:t>Objective type</w:t>
              </w:r>
            </w:hyperlink>
          </w:p>
        </w:tc>
        <w:tc>
          <w:tcPr>
            <w:tcW w:w="1260" w:type="dxa"/>
          </w:tcPr>
          <w:p w14:paraId="0A1FDE0A" w14:textId="77777777" w:rsidR="007B49CB" w:rsidRPr="00C835C4" w:rsidRDefault="007B49CB" w:rsidP="00A95421">
            <w:pPr>
              <w:jc w:val="center"/>
              <w:rPr>
                <w:rFonts w:ascii="Arial" w:hAnsi="Arial" w:cs="Arial"/>
                <w:sz w:val="20"/>
              </w:rPr>
            </w:pPr>
            <w:r w:rsidRPr="00C835C4">
              <w:rPr>
                <w:rFonts w:ascii="Arial" w:hAnsi="Arial" w:cs="Arial"/>
                <w:sz w:val="20"/>
              </w:rPr>
              <w:t>Lateral resolution: Brightfield (</w:t>
            </w:r>
            <w:proofErr w:type="spellStart"/>
            <w:r w:rsidRPr="00C835C4">
              <w:rPr>
                <w:rFonts w:ascii="Arial" w:hAnsi="Arial" w:cs="Arial"/>
                <w:sz w:val="20"/>
              </w:rPr>
              <w:t>μm</w:t>
            </w:r>
            <w:proofErr w:type="spellEnd"/>
            <w:r w:rsidRPr="00C835C4">
              <w:rPr>
                <w:rFonts w:ascii="Arial" w:hAnsi="Arial" w:cs="Arial"/>
                <w:sz w:val="20"/>
              </w:rPr>
              <w:t>)</w:t>
            </w:r>
          </w:p>
        </w:tc>
        <w:tc>
          <w:tcPr>
            <w:tcW w:w="1350" w:type="dxa"/>
          </w:tcPr>
          <w:p w14:paraId="0395EC85" w14:textId="77777777" w:rsidR="007B49CB" w:rsidRPr="00C835C4" w:rsidRDefault="007B49CB" w:rsidP="00A95421">
            <w:pPr>
              <w:jc w:val="center"/>
              <w:rPr>
                <w:rFonts w:ascii="Arial" w:hAnsi="Arial" w:cs="Arial"/>
                <w:sz w:val="20"/>
              </w:rPr>
            </w:pPr>
            <w:r w:rsidRPr="00C835C4">
              <w:rPr>
                <w:rFonts w:ascii="Arial" w:hAnsi="Arial" w:cs="Arial"/>
                <w:sz w:val="20"/>
              </w:rPr>
              <w:t>Lateral resolution: Fluorescent (</w:t>
            </w:r>
            <w:proofErr w:type="spellStart"/>
            <w:r w:rsidRPr="00C835C4">
              <w:rPr>
                <w:rFonts w:ascii="Arial" w:hAnsi="Arial" w:cs="Arial"/>
                <w:sz w:val="20"/>
              </w:rPr>
              <w:t>μm</w:t>
            </w:r>
            <w:proofErr w:type="spellEnd"/>
            <w:r w:rsidRPr="00C835C4">
              <w:rPr>
                <w:rFonts w:ascii="Arial" w:hAnsi="Arial" w:cs="Arial"/>
                <w:sz w:val="20"/>
              </w:rPr>
              <w:t>)</w:t>
            </w:r>
          </w:p>
        </w:tc>
        <w:tc>
          <w:tcPr>
            <w:tcW w:w="1170" w:type="dxa"/>
          </w:tcPr>
          <w:p w14:paraId="299F575A" w14:textId="77777777" w:rsidR="007B49CB" w:rsidRPr="00C835C4" w:rsidRDefault="007B49CB" w:rsidP="00A95421">
            <w:pPr>
              <w:jc w:val="center"/>
              <w:rPr>
                <w:rFonts w:ascii="Arial" w:hAnsi="Arial" w:cs="Arial"/>
                <w:sz w:val="20"/>
              </w:rPr>
            </w:pPr>
            <w:r w:rsidRPr="00C835C4">
              <w:rPr>
                <w:rFonts w:ascii="Arial" w:hAnsi="Arial" w:cs="Arial"/>
                <w:sz w:val="20"/>
              </w:rPr>
              <w:t>Numerical Aperture</w:t>
            </w:r>
          </w:p>
        </w:tc>
        <w:tc>
          <w:tcPr>
            <w:tcW w:w="1320" w:type="dxa"/>
          </w:tcPr>
          <w:p w14:paraId="60E6D18A" w14:textId="77777777" w:rsidR="007B49CB" w:rsidRPr="00C835C4" w:rsidRDefault="007B49CB" w:rsidP="00A95421">
            <w:pPr>
              <w:jc w:val="center"/>
              <w:rPr>
                <w:rFonts w:ascii="Arial" w:hAnsi="Arial" w:cs="Arial"/>
                <w:sz w:val="20"/>
              </w:rPr>
            </w:pPr>
            <w:r w:rsidRPr="00C835C4">
              <w:rPr>
                <w:rFonts w:ascii="Arial" w:hAnsi="Arial" w:cs="Arial"/>
                <w:sz w:val="20"/>
              </w:rPr>
              <w:t>Working distance (mm)</w:t>
            </w:r>
          </w:p>
        </w:tc>
        <w:tc>
          <w:tcPr>
            <w:tcW w:w="1195" w:type="dxa"/>
          </w:tcPr>
          <w:p w14:paraId="12017DAB" w14:textId="77777777" w:rsidR="007B49CB" w:rsidRPr="00C835C4" w:rsidRDefault="007B49CB" w:rsidP="00A95421">
            <w:pPr>
              <w:jc w:val="center"/>
              <w:rPr>
                <w:rFonts w:ascii="Arial" w:hAnsi="Arial" w:cs="Arial"/>
                <w:sz w:val="20"/>
              </w:rPr>
            </w:pPr>
            <w:r w:rsidRPr="00C835C4">
              <w:rPr>
                <w:rFonts w:ascii="Arial" w:hAnsi="Arial" w:cs="Arial"/>
                <w:sz w:val="20"/>
              </w:rPr>
              <w:t>Refractive index</w:t>
            </w:r>
          </w:p>
        </w:tc>
      </w:tr>
      <w:tr w:rsidR="007B49CB" w:rsidRPr="00671665" w14:paraId="5760F4AD" w14:textId="77777777" w:rsidTr="00684701">
        <w:tc>
          <w:tcPr>
            <w:tcW w:w="1395" w:type="dxa"/>
          </w:tcPr>
          <w:p w14:paraId="270434B2" w14:textId="77777777" w:rsidR="007B49CB" w:rsidRPr="00C835C4" w:rsidRDefault="007B49CB" w:rsidP="00A95421">
            <w:pPr>
              <w:jc w:val="center"/>
              <w:rPr>
                <w:rFonts w:ascii="Arial" w:hAnsi="Arial" w:cs="Arial"/>
                <w:sz w:val="20"/>
              </w:rPr>
            </w:pPr>
            <w:r w:rsidRPr="00C835C4">
              <w:rPr>
                <w:rFonts w:ascii="Arial" w:hAnsi="Arial" w:cs="Arial"/>
                <w:sz w:val="20"/>
              </w:rPr>
              <w:t>2x</w:t>
            </w:r>
          </w:p>
        </w:tc>
        <w:tc>
          <w:tcPr>
            <w:tcW w:w="1305" w:type="dxa"/>
          </w:tcPr>
          <w:p w14:paraId="676663FB" w14:textId="77777777" w:rsidR="007B49CB" w:rsidRPr="00C835C4" w:rsidRDefault="007B49CB" w:rsidP="00A95421">
            <w:pPr>
              <w:jc w:val="center"/>
              <w:rPr>
                <w:rFonts w:ascii="Arial" w:hAnsi="Arial" w:cs="Arial"/>
                <w:sz w:val="20"/>
              </w:rPr>
            </w:pPr>
            <w:r w:rsidRPr="00C835C4">
              <w:rPr>
                <w:rFonts w:ascii="Arial" w:hAnsi="Arial" w:cs="Arial"/>
                <w:sz w:val="20"/>
              </w:rPr>
              <w:t>Plan N</w:t>
            </w:r>
          </w:p>
        </w:tc>
        <w:tc>
          <w:tcPr>
            <w:tcW w:w="1260" w:type="dxa"/>
          </w:tcPr>
          <w:p w14:paraId="5E1693C9" w14:textId="77777777" w:rsidR="007B49CB" w:rsidRPr="00C835C4" w:rsidRDefault="007B49CB" w:rsidP="00A95421">
            <w:pPr>
              <w:jc w:val="center"/>
              <w:rPr>
                <w:rFonts w:ascii="Arial" w:hAnsi="Arial" w:cs="Arial"/>
                <w:sz w:val="20"/>
              </w:rPr>
            </w:pPr>
            <w:r w:rsidRPr="00C835C4">
              <w:rPr>
                <w:rFonts w:ascii="Arial" w:hAnsi="Arial" w:cs="Arial"/>
                <w:sz w:val="20"/>
              </w:rPr>
              <w:t>2.738</w:t>
            </w:r>
          </w:p>
        </w:tc>
        <w:tc>
          <w:tcPr>
            <w:tcW w:w="1350" w:type="dxa"/>
          </w:tcPr>
          <w:p w14:paraId="23306CAC" w14:textId="77777777" w:rsidR="007B49CB" w:rsidRPr="00C835C4" w:rsidRDefault="007B49CB" w:rsidP="00A95421">
            <w:pPr>
              <w:jc w:val="center"/>
              <w:rPr>
                <w:rFonts w:ascii="Arial" w:hAnsi="Arial" w:cs="Arial"/>
                <w:sz w:val="20"/>
              </w:rPr>
            </w:pPr>
            <w:r w:rsidRPr="00C835C4">
              <w:rPr>
                <w:rFonts w:ascii="Arial" w:hAnsi="Arial" w:cs="Arial"/>
                <w:sz w:val="20"/>
              </w:rPr>
              <w:t>3.25</w:t>
            </w:r>
          </w:p>
        </w:tc>
        <w:tc>
          <w:tcPr>
            <w:tcW w:w="1170" w:type="dxa"/>
          </w:tcPr>
          <w:p w14:paraId="13C5D67B" w14:textId="77777777" w:rsidR="007B49CB" w:rsidRPr="00C835C4" w:rsidRDefault="007B49CB" w:rsidP="00A95421">
            <w:pPr>
              <w:jc w:val="center"/>
              <w:rPr>
                <w:rFonts w:ascii="Arial" w:hAnsi="Arial" w:cs="Arial"/>
                <w:sz w:val="20"/>
              </w:rPr>
            </w:pPr>
            <w:r w:rsidRPr="00C835C4">
              <w:rPr>
                <w:rFonts w:ascii="Arial" w:hAnsi="Arial" w:cs="Arial"/>
                <w:sz w:val="20"/>
              </w:rPr>
              <w:t>0.06</w:t>
            </w:r>
          </w:p>
        </w:tc>
        <w:tc>
          <w:tcPr>
            <w:tcW w:w="1320" w:type="dxa"/>
          </w:tcPr>
          <w:p w14:paraId="27C1F7EA" w14:textId="77777777" w:rsidR="007B49CB" w:rsidRPr="00C835C4" w:rsidRDefault="007B49CB" w:rsidP="00A95421">
            <w:pPr>
              <w:jc w:val="center"/>
              <w:rPr>
                <w:rFonts w:ascii="Arial" w:hAnsi="Arial" w:cs="Arial"/>
                <w:sz w:val="20"/>
              </w:rPr>
            </w:pPr>
            <w:r w:rsidRPr="00C835C4">
              <w:rPr>
                <w:rFonts w:ascii="Arial" w:hAnsi="Arial" w:cs="Arial"/>
                <w:sz w:val="20"/>
              </w:rPr>
              <w:t>WD 5.8</w:t>
            </w:r>
          </w:p>
          <w:p w14:paraId="57508D92" w14:textId="77777777" w:rsidR="007B49CB" w:rsidRPr="00C835C4" w:rsidRDefault="007B49CB" w:rsidP="00A95421">
            <w:pPr>
              <w:jc w:val="center"/>
              <w:rPr>
                <w:rFonts w:ascii="Arial" w:hAnsi="Arial" w:cs="Arial"/>
                <w:sz w:val="20"/>
              </w:rPr>
            </w:pPr>
          </w:p>
        </w:tc>
        <w:tc>
          <w:tcPr>
            <w:tcW w:w="1195" w:type="dxa"/>
          </w:tcPr>
          <w:p w14:paraId="4853F168" w14:textId="77777777" w:rsidR="007B49CB" w:rsidRPr="00C835C4" w:rsidRDefault="007B49CB" w:rsidP="00A95421">
            <w:pPr>
              <w:jc w:val="center"/>
              <w:rPr>
                <w:rFonts w:ascii="Arial" w:hAnsi="Arial" w:cs="Arial"/>
                <w:sz w:val="20"/>
              </w:rPr>
            </w:pPr>
            <w:r w:rsidRPr="00C835C4">
              <w:rPr>
                <w:rFonts w:ascii="Arial" w:hAnsi="Arial" w:cs="Arial"/>
                <w:sz w:val="20"/>
              </w:rPr>
              <w:t>1.00 (air)</w:t>
            </w:r>
          </w:p>
        </w:tc>
      </w:tr>
      <w:tr w:rsidR="007B49CB" w:rsidRPr="00671665" w14:paraId="42415497" w14:textId="77777777" w:rsidTr="00684701">
        <w:tc>
          <w:tcPr>
            <w:tcW w:w="1395" w:type="dxa"/>
          </w:tcPr>
          <w:p w14:paraId="3D977F24" w14:textId="77777777" w:rsidR="007B49CB" w:rsidRPr="00C835C4" w:rsidRDefault="007B49CB" w:rsidP="00A95421">
            <w:pPr>
              <w:jc w:val="center"/>
              <w:rPr>
                <w:rFonts w:ascii="Arial" w:hAnsi="Arial" w:cs="Arial"/>
                <w:sz w:val="20"/>
              </w:rPr>
            </w:pPr>
            <w:r w:rsidRPr="00C835C4">
              <w:rPr>
                <w:rFonts w:ascii="Arial" w:hAnsi="Arial" w:cs="Arial"/>
                <w:sz w:val="20"/>
              </w:rPr>
              <w:t>4x</w:t>
            </w:r>
          </w:p>
        </w:tc>
        <w:tc>
          <w:tcPr>
            <w:tcW w:w="1305" w:type="dxa"/>
          </w:tcPr>
          <w:p w14:paraId="77F5704D" w14:textId="77777777" w:rsidR="007B49CB" w:rsidRPr="00C835C4" w:rsidRDefault="007B49CB" w:rsidP="00A95421">
            <w:pPr>
              <w:jc w:val="center"/>
              <w:rPr>
                <w:rFonts w:ascii="Arial" w:hAnsi="Arial" w:cs="Arial"/>
                <w:sz w:val="20"/>
              </w:rPr>
            </w:pPr>
            <w:proofErr w:type="spellStart"/>
            <w:r w:rsidRPr="00C835C4">
              <w:rPr>
                <w:rFonts w:ascii="Arial" w:hAnsi="Arial" w:cs="Arial"/>
                <w:sz w:val="20"/>
              </w:rPr>
              <w:t>UPlanXApo</w:t>
            </w:r>
            <w:proofErr w:type="spellEnd"/>
          </w:p>
        </w:tc>
        <w:tc>
          <w:tcPr>
            <w:tcW w:w="1260" w:type="dxa"/>
          </w:tcPr>
          <w:p w14:paraId="1DE22D37" w14:textId="77777777" w:rsidR="007B49CB" w:rsidRPr="00C835C4" w:rsidRDefault="007B49CB" w:rsidP="00A95421">
            <w:pPr>
              <w:jc w:val="center"/>
              <w:rPr>
                <w:rFonts w:ascii="Arial" w:hAnsi="Arial" w:cs="Arial"/>
                <w:sz w:val="20"/>
              </w:rPr>
            </w:pPr>
            <w:r w:rsidRPr="00C835C4">
              <w:rPr>
                <w:rFonts w:ascii="Arial" w:hAnsi="Arial" w:cs="Arial"/>
                <w:sz w:val="20"/>
              </w:rPr>
              <w:t>1.369</w:t>
            </w:r>
          </w:p>
        </w:tc>
        <w:tc>
          <w:tcPr>
            <w:tcW w:w="1350" w:type="dxa"/>
          </w:tcPr>
          <w:p w14:paraId="08ED588C" w14:textId="77777777" w:rsidR="007B49CB" w:rsidRPr="00C835C4" w:rsidRDefault="007B49CB" w:rsidP="00A95421">
            <w:pPr>
              <w:jc w:val="center"/>
              <w:rPr>
                <w:rFonts w:ascii="Arial" w:hAnsi="Arial" w:cs="Arial"/>
                <w:sz w:val="20"/>
              </w:rPr>
            </w:pPr>
            <w:r w:rsidRPr="00C835C4">
              <w:rPr>
                <w:rFonts w:ascii="Arial" w:hAnsi="Arial" w:cs="Arial"/>
                <w:sz w:val="20"/>
              </w:rPr>
              <w:t>1.625</w:t>
            </w:r>
          </w:p>
        </w:tc>
        <w:tc>
          <w:tcPr>
            <w:tcW w:w="1170" w:type="dxa"/>
          </w:tcPr>
          <w:p w14:paraId="146AA3DE" w14:textId="77777777" w:rsidR="007B49CB" w:rsidRPr="00C835C4" w:rsidRDefault="007B49CB" w:rsidP="00A95421">
            <w:pPr>
              <w:jc w:val="center"/>
              <w:rPr>
                <w:rFonts w:ascii="Arial" w:hAnsi="Arial" w:cs="Arial"/>
                <w:sz w:val="20"/>
              </w:rPr>
            </w:pPr>
            <w:r w:rsidRPr="00C835C4">
              <w:rPr>
                <w:rFonts w:ascii="Arial" w:hAnsi="Arial" w:cs="Arial"/>
                <w:sz w:val="20"/>
              </w:rPr>
              <w:t>0.16</w:t>
            </w:r>
          </w:p>
        </w:tc>
        <w:tc>
          <w:tcPr>
            <w:tcW w:w="1320" w:type="dxa"/>
          </w:tcPr>
          <w:p w14:paraId="5A1D272E" w14:textId="77777777" w:rsidR="007B49CB" w:rsidRPr="00C835C4" w:rsidRDefault="007B49CB" w:rsidP="00A95421">
            <w:pPr>
              <w:jc w:val="center"/>
              <w:rPr>
                <w:rFonts w:ascii="Arial" w:hAnsi="Arial" w:cs="Arial"/>
                <w:sz w:val="20"/>
              </w:rPr>
            </w:pPr>
            <w:r w:rsidRPr="00C835C4">
              <w:rPr>
                <w:rFonts w:ascii="Arial" w:hAnsi="Arial" w:cs="Arial"/>
                <w:sz w:val="20"/>
              </w:rPr>
              <w:t>13</w:t>
            </w:r>
          </w:p>
        </w:tc>
        <w:tc>
          <w:tcPr>
            <w:tcW w:w="1195" w:type="dxa"/>
          </w:tcPr>
          <w:p w14:paraId="2B74FE02" w14:textId="77777777" w:rsidR="007B49CB" w:rsidRPr="00C835C4" w:rsidRDefault="007B49CB" w:rsidP="00A95421">
            <w:pPr>
              <w:jc w:val="center"/>
              <w:rPr>
                <w:rFonts w:ascii="Arial" w:hAnsi="Arial" w:cs="Arial"/>
                <w:sz w:val="20"/>
              </w:rPr>
            </w:pPr>
            <w:r w:rsidRPr="00C835C4">
              <w:rPr>
                <w:rFonts w:ascii="Arial" w:hAnsi="Arial" w:cs="Arial"/>
                <w:sz w:val="20"/>
              </w:rPr>
              <w:t>1.00 (air)</w:t>
            </w:r>
          </w:p>
        </w:tc>
      </w:tr>
      <w:tr w:rsidR="007B49CB" w:rsidRPr="00671665" w14:paraId="26142450" w14:textId="77777777" w:rsidTr="00684701">
        <w:tc>
          <w:tcPr>
            <w:tcW w:w="1395" w:type="dxa"/>
          </w:tcPr>
          <w:p w14:paraId="5F56F1BB" w14:textId="77777777" w:rsidR="007B49CB" w:rsidRPr="00C835C4" w:rsidRDefault="007B49CB" w:rsidP="00A95421">
            <w:pPr>
              <w:jc w:val="center"/>
              <w:rPr>
                <w:rFonts w:ascii="Arial" w:hAnsi="Arial" w:cs="Arial"/>
                <w:sz w:val="20"/>
              </w:rPr>
            </w:pPr>
            <w:r w:rsidRPr="00C835C4">
              <w:rPr>
                <w:rFonts w:ascii="Arial" w:hAnsi="Arial" w:cs="Arial"/>
                <w:sz w:val="20"/>
              </w:rPr>
              <w:t>10x</w:t>
            </w:r>
          </w:p>
        </w:tc>
        <w:tc>
          <w:tcPr>
            <w:tcW w:w="1305" w:type="dxa"/>
          </w:tcPr>
          <w:p w14:paraId="25847AB6" w14:textId="77777777" w:rsidR="007B49CB" w:rsidRPr="00C835C4" w:rsidRDefault="007B49CB" w:rsidP="00A95421">
            <w:pPr>
              <w:jc w:val="center"/>
              <w:rPr>
                <w:rFonts w:ascii="Arial" w:hAnsi="Arial" w:cs="Arial"/>
                <w:sz w:val="20"/>
              </w:rPr>
            </w:pPr>
            <w:proofErr w:type="spellStart"/>
            <w:r w:rsidRPr="00C835C4">
              <w:rPr>
                <w:rFonts w:ascii="Arial" w:hAnsi="Arial" w:cs="Arial"/>
                <w:sz w:val="20"/>
              </w:rPr>
              <w:t>UPlanXApo</w:t>
            </w:r>
            <w:proofErr w:type="spellEnd"/>
          </w:p>
        </w:tc>
        <w:tc>
          <w:tcPr>
            <w:tcW w:w="1260" w:type="dxa"/>
          </w:tcPr>
          <w:p w14:paraId="6664618B" w14:textId="77777777" w:rsidR="007B49CB" w:rsidRPr="00C835C4" w:rsidRDefault="007B49CB" w:rsidP="00A95421">
            <w:pPr>
              <w:jc w:val="center"/>
              <w:rPr>
                <w:rFonts w:ascii="Arial" w:hAnsi="Arial" w:cs="Arial"/>
                <w:sz w:val="20"/>
              </w:rPr>
            </w:pPr>
            <w:r w:rsidRPr="00C835C4">
              <w:rPr>
                <w:rFonts w:ascii="Arial" w:hAnsi="Arial" w:cs="Arial"/>
                <w:sz w:val="20"/>
              </w:rPr>
              <w:t>0.4756</w:t>
            </w:r>
          </w:p>
        </w:tc>
        <w:tc>
          <w:tcPr>
            <w:tcW w:w="1350" w:type="dxa"/>
          </w:tcPr>
          <w:p w14:paraId="33FF1200" w14:textId="77777777" w:rsidR="007B49CB" w:rsidRPr="00C835C4" w:rsidRDefault="007B49CB" w:rsidP="00A95421">
            <w:pPr>
              <w:jc w:val="center"/>
              <w:rPr>
                <w:rFonts w:ascii="Arial" w:hAnsi="Arial" w:cs="Arial"/>
                <w:sz w:val="20"/>
              </w:rPr>
            </w:pPr>
            <w:r w:rsidRPr="00C835C4">
              <w:rPr>
                <w:rFonts w:ascii="Arial" w:hAnsi="Arial" w:cs="Arial"/>
                <w:sz w:val="20"/>
              </w:rPr>
              <w:t>0.65</w:t>
            </w:r>
          </w:p>
        </w:tc>
        <w:tc>
          <w:tcPr>
            <w:tcW w:w="1170" w:type="dxa"/>
          </w:tcPr>
          <w:p w14:paraId="5B62512E" w14:textId="77777777" w:rsidR="007B49CB" w:rsidRPr="00C835C4" w:rsidRDefault="007B49CB" w:rsidP="00A95421">
            <w:pPr>
              <w:jc w:val="center"/>
              <w:rPr>
                <w:rFonts w:ascii="Arial" w:hAnsi="Arial" w:cs="Arial"/>
                <w:sz w:val="20"/>
              </w:rPr>
            </w:pPr>
            <w:r w:rsidRPr="00C835C4">
              <w:rPr>
                <w:rFonts w:ascii="Arial" w:hAnsi="Arial" w:cs="Arial"/>
                <w:sz w:val="20"/>
              </w:rPr>
              <w:t>0.4</w:t>
            </w:r>
          </w:p>
        </w:tc>
        <w:tc>
          <w:tcPr>
            <w:tcW w:w="1320" w:type="dxa"/>
          </w:tcPr>
          <w:p w14:paraId="65D140FA" w14:textId="77777777" w:rsidR="007B49CB" w:rsidRPr="00C835C4" w:rsidRDefault="007B49CB" w:rsidP="00A95421">
            <w:pPr>
              <w:jc w:val="center"/>
              <w:rPr>
                <w:rFonts w:ascii="Arial" w:hAnsi="Arial" w:cs="Arial"/>
                <w:sz w:val="20"/>
              </w:rPr>
            </w:pPr>
            <w:r w:rsidRPr="00C835C4">
              <w:rPr>
                <w:rFonts w:ascii="Arial" w:hAnsi="Arial" w:cs="Arial"/>
                <w:sz w:val="20"/>
              </w:rPr>
              <w:t>3.1</w:t>
            </w:r>
          </w:p>
        </w:tc>
        <w:tc>
          <w:tcPr>
            <w:tcW w:w="1195" w:type="dxa"/>
          </w:tcPr>
          <w:p w14:paraId="27B6ACE9" w14:textId="77777777" w:rsidR="007B49CB" w:rsidRPr="00C835C4" w:rsidRDefault="007B49CB" w:rsidP="00A95421">
            <w:pPr>
              <w:jc w:val="center"/>
              <w:rPr>
                <w:rFonts w:ascii="Arial" w:hAnsi="Arial" w:cs="Arial"/>
                <w:sz w:val="20"/>
              </w:rPr>
            </w:pPr>
            <w:r w:rsidRPr="00C835C4">
              <w:rPr>
                <w:rFonts w:ascii="Arial" w:hAnsi="Arial" w:cs="Arial"/>
                <w:sz w:val="20"/>
              </w:rPr>
              <w:t>1.00 (air)</w:t>
            </w:r>
          </w:p>
        </w:tc>
      </w:tr>
      <w:tr w:rsidR="007B49CB" w:rsidRPr="00671665" w14:paraId="6640B154" w14:textId="77777777" w:rsidTr="00684701">
        <w:tc>
          <w:tcPr>
            <w:tcW w:w="1395" w:type="dxa"/>
          </w:tcPr>
          <w:p w14:paraId="6DC1D758" w14:textId="77777777" w:rsidR="007B49CB" w:rsidRPr="00C835C4" w:rsidRDefault="007B49CB" w:rsidP="00A95421">
            <w:pPr>
              <w:jc w:val="center"/>
              <w:rPr>
                <w:rFonts w:ascii="Arial" w:hAnsi="Arial" w:cs="Arial"/>
                <w:sz w:val="20"/>
              </w:rPr>
            </w:pPr>
            <w:r w:rsidRPr="00C835C4">
              <w:rPr>
                <w:rFonts w:ascii="Arial" w:hAnsi="Arial" w:cs="Arial"/>
                <w:sz w:val="20"/>
              </w:rPr>
              <w:t>20x</w:t>
            </w:r>
          </w:p>
        </w:tc>
        <w:tc>
          <w:tcPr>
            <w:tcW w:w="1305" w:type="dxa"/>
          </w:tcPr>
          <w:p w14:paraId="406F3358" w14:textId="77777777" w:rsidR="007B49CB" w:rsidRPr="00C835C4" w:rsidRDefault="007B49CB" w:rsidP="00A95421">
            <w:pPr>
              <w:jc w:val="center"/>
              <w:rPr>
                <w:rFonts w:ascii="Arial" w:hAnsi="Arial" w:cs="Arial"/>
                <w:sz w:val="20"/>
              </w:rPr>
            </w:pPr>
            <w:proofErr w:type="spellStart"/>
            <w:r w:rsidRPr="00C835C4">
              <w:rPr>
                <w:rFonts w:ascii="Arial" w:hAnsi="Arial" w:cs="Arial"/>
                <w:sz w:val="20"/>
              </w:rPr>
              <w:t>UPlanXApo</w:t>
            </w:r>
            <w:proofErr w:type="spellEnd"/>
          </w:p>
        </w:tc>
        <w:tc>
          <w:tcPr>
            <w:tcW w:w="1260" w:type="dxa"/>
          </w:tcPr>
          <w:p w14:paraId="051191DC" w14:textId="77777777" w:rsidR="007B49CB" w:rsidRPr="00C835C4" w:rsidRDefault="007B49CB" w:rsidP="00A95421">
            <w:pPr>
              <w:jc w:val="center"/>
              <w:rPr>
                <w:rFonts w:ascii="Arial" w:hAnsi="Arial" w:cs="Arial"/>
                <w:sz w:val="20"/>
              </w:rPr>
            </w:pPr>
            <w:r w:rsidRPr="00C835C4">
              <w:rPr>
                <w:rFonts w:ascii="Arial" w:hAnsi="Arial" w:cs="Arial"/>
                <w:sz w:val="20"/>
              </w:rPr>
              <w:t>0.2378</w:t>
            </w:r>
          </w:p>
        </w:tc>
        <w:tc>
          <w:tcPr>
            <w:tcW w:w="1350" w:type="dxa"/>
          </w:tcPr>
          <w:p w14:paraId="0E156510" w14:textId="77777777" w:rsidR="007B49CB" w:rsidRPr="00C835C4" w:rsidRDefault="007B49CB" w:rsidP="00A95421">
            <w:pPr>
              <w:jc w:val="center"/>
              <w:rPr>
                <w:rFonts w:ascii="Arial" w:hAnsi="Arial" w:cs="Arial"/>
                <w:sz w:val="20"/>
              </w:rPr>
            </w:pPr>
            <w:r w:rsidRPr="00C835C4">
              <w:rPr>
                <w:rFonts w:ascii="Arial" w:hAnsi="Arial" w:cs="Arial"/>
                <w:sz w:val="20"/>
              </w:rPr>
              <w:t>0.325</w:t>
            </w:r>
          </w:p>
        </w:tc>
        <w:tc>
          <w:tcPr>
            <w:tcW w:w="1170" w:type="dxa"/>
          </w:tcPr>
          <w:p w14:paraId="65D2DCDE" w14:textId="77777777" w:rsidR="007B49CB" w:rsidRPr="00C835C4" w:rsidRDefault="007B49CB" w:rsidP="00A95421">
            <w:pPr>
              <w:jc w:val="center"/>
              <w:rPr>
                <w:rFonts w:ascii="Arial" w:hAnsi="Arial" w:cs="Arial"/>
                <w:sz w:val="20"/>
              </w:rPr>
            </w:pPr>
            <w:r w:rsidRPr="00C835C4">
              <w:rPr>
                <w:rFonts w:ascii="Arial" w:hAnsi="Arial" w:cs="Arial"/>
                <w:sz w:val="20"/>
              </w:rPr>
              <w:t>0.8</w:t>
            </w:r>
          </w:p>
        </w:tc>
        <w:tc>
          <w:tcPr>
            <w:tcW w:w="1320" w:type="dxa"/>
          </w:tcPr>
          <w:p w14:paraId="65702A7B" w14:textId="77777777" w:rsidR="007B49CB" w:rsidRPr="00C835C4" w:rsidRDefault="007B49CB" w:rsidP="00A95421">
            <w:pPr>
              <w:jc w:val="center"/>
              <w:rPr>
                <w:rFonts w:ascii="Arial" w:hAnsi="Arial" w:cs="Arial"/>
                <w:sz w:val="20"/>
              </w:rPr>
            </w:pPr>
            <w:r w:rsidRPr="00C835C4">
              <w:rPr>
                <w:rFonts w:ascii="Arial" w:hAnsi="Arial" w:cs="Arial"/>
                <w:sz w:val="20"/>
              </w:rPr>
              <w:t>0.6</w:t>
            </w:r>
          </w:p>
        </w:tc>
        <w:tc>
          <w:tcPr>
            <w:tcW w:w="1195" w:type="dxa"/>
          </w:tcPr>
          <w:p w14:paraId="1B1A97DD" w14:textId="77777777" w:rsidR="007B49CB" w:rsidRPr="00C835C4" w:rsidRDefault="007B49CB" w:rsidP="00A95421">
            <w:pPr>
              <w:jc w:val="center"/>
              <w:rPr>
                <w:rFonts w:ascii="Arial" w:hAnsi="Arial" w:cs="Arial"/>
                <w:sz w:val="20"/>
              </w:rPr>
            </w:pPr>
            <w:r w:rsidRPr="00C835C4">
              <w:rPr>
                <w:rFonts w:ascii="Arial" w:hAnsi="Arial" w:cs="Arial"/>
                <w:sz w:val="20"/>
              </w:rPr>
              <w:t>1.00 (air)</w:t>
            </w:r>
          </w:p>
        </w:tc>
      </w:tr>
      <w:tr w:rsidR="007B49CB" w:rsidRPr="00671665" w14:paraId="37B01E9F" w14:textId="77777777" w:rsidTr="00684701">
        <w:tc>
          <w:tcPr>
            <w:tcW w:w="1395" w:type="dxa"/>
          </w:tcPr>
          <w:p w14:paraId="5ADFDE9F" w14:textId="77777777" w:rsidR="007B49CB" w:rsidRPr="00C835C4" w:rsidRDefault="007B49CB" w:rsidP="00A95421">
            <w:pPr>
              <w:jc w:val="center"/>
              <w:rPr>
                <w:rFonts w:ascii="Arial" w:hAnsi="Arial" w:cs="Arial"/>
                <w:sz w:val="20"/>
              </w:rPr>
            </w:pPr>
            <w:r w:rsidRPr="00C835C4">
              <w:rPr>
                <w:rFonts w:ascii="Arial" w:hAnsi="Arial" w:cs="Arial"/>
                <w:sz w:val="20"/>
              </w:rPr>
              <w:t>40x</w:t>
            </w:r>
          </w:p>
        </w:tc>
        <w:tc>
          <w:tcPr>
            <w:tcW w:w="1305" w:type="dxa"/>
          </w:tcPr>
          <w:p w14:paraId="596C644F" w14:textId="77777777" w:rsidR="007B49CB" w:rsidRPr="00C835C4" w:rsidRDefault="007B49CB" w:rsidP="00A95421">
            <w:pPr>
              <w:jc w:val="center"/>
              <w:rPr>
                <w:rFonts w:ascii="Arial" w:hAnsi="Arial" w:cs="Arial"/>
                <w:sz w:val="20"/>
              </w:rPr>
            </w:pPr>
            <w:proofErr w:type="spellStart"/>
            <w:r w:rsidRPr="00C835C4">
              <w:rPr>
                <w:rFonts w:ascii="Arial" w:hAnsi="Arial" w:cs="Arial"/>
                <w:sz w:val="20"/>
              </w:rPr>
              <w:t>UPlanXApo</w:t>
            </w:r>
            <w:proofErr w:type="spellEnd"/>
          </w:p>
        </w:tc>
        <w:tc>
          <w:tcPr>
            <w:tcW w:w="1260" w:type="dxa"/>
          </w:tcPr>
          <w:p w14:paraId="2E510FC7" w14:textId="77777777" w:rsidR="007B49CB" w:rsidRPr="00C835C4" w:rsidRDefault="007B49CB" w:rsidP="00A95421">
            <w:pPr>
              <w:jc w:val="center"/>
              <w:rPr>
                <w:rFonts w:ascii="Arial" w:hAnsi="Arial" w:cs="Arial"/>
                <w:sz w:val="20"/>
              </w:rPr>
            </w:pPr>
            <w:r w:rsidRPr="00C835C4">
              <w:rPr>
                <w:rFonts w:ascii="Arial" w:hAnsi="Arial" w:cs="Arial"/>
                <w:sz w:val="20"/>
              </w:rPr>
              <w:t>0.1369</w:t>
            </w:r>
          </w:p>
        </w:tc>
        <w:tc>
          <w:tcPr>
            <w:tcW w:w="1350" w:type="dxa"/>
          </w:tcPr>
          <w:p w14:paraId="76D72067" w14:textId="77777777" w:rsidR="007B49CB" w:rsidRPr="00C835C4" w:rsidRDefault="007B49CB" w:rsidP="00A95421">
            <w:pPr>
              <w:jc w:val="center"/>
              <w:rPr>
                <w:rFonts w:ascii="Arial" w:hAnsi="Arial" w:cs="Arial"/>
                <w:sz w:val="20"/>
              </w:rPr>
            </w:pPr>
            <w:r w:rsidRPr="00C835C4">
              <w:rPr>
                <w:rFonts w:ascii="Arial" w:hAnsi="Arial" w:cs="Arial"/>
                <w:sz w:val="20"/>
              </w:rPr>
              <w:t>0.1625</w:t>
            </w:r>
          </w:p>
        </w:tc>
        <w:tc>
          <w:tcPr>
            <w:tcW w:w="1170" w:type="dxa"/>
          </w:tcPr>
          <w:p w14:paraId="36030AD3" w14:textId="77777777" w:rsidR="007B49CB" w:rsidRPr="00C835C4" w:rsidRDefault="007B49CB" w:rsidP="00A95421">
            <w:pPr>
              <w:jc w:val="center"/>
              <w:rPr>
                <w:rFonts w:ascii="Arial" w:hAnsi="Arial" w:cs="Arial"/>
                <w:sz w:val="20"/>
              </w:rPr>
            </w:pPr>
            <w:r w:rsidRPr="00C835C4">
              <w:rPr>
                <w:rFonts w:ascii="Arial" w:hAnsi="Arial" w:cs="Arial"/>
                <w:sz w:val="20"/>
              </w:rPr>
              <w:t>0.95</w:t>
            </w:r>
          </w:p>
        </w:tc>
        <w:tc>
          <w:tcPr>
            <w:tcW w:w="1320" w:type="dxa"/>
          </w:tcPr>
          <w:p w14:paraId="2DC320C9" w14:textId="77777777" w:rsidR="007B49CB" w:rsidRPr="00C835C4" w:rsidRDefault="007B49CB" w:rsidP="00A95421">
            <w:pPr>
              <w:jc w:val="center"/>
              <w:rPr>
                <w:rFonts w:ascii="Arial" w:hAnsi="Arial" w:cs="Arial"/>
                <w:sz w:val="20"/>
              </w:rPr>
            </w:pPr>
            <w:r w:rsidRPr="00C835C4">
              <w:rPr>
                <w:rFonts w:ascii="Arial" w:hAnsi="Arial" w:cs="Arial"/>
                <w:sz w:val="20"/>
              </w:rPr>
              <w:t>0.18</w:t>
            </w:r>
          </w:p>
        </w:tc>
        <w:tc>
          <w:tcPr>
            <w:tcW w:w="1195" w:type="dxa"/>
          </w:tcPr>
          <w:p w14:paraId="31CD9A95" w14:textId="095CE1C6" w:rsidR="007B49CB" w:rsidRPr="00684701" w:rsidRDefault="007B49CB" w:rsidP="00684701">
            <w:pPr>
              <w:pStyle w:val="ListParagraph"/>
              <w:numPr>
                <w:ilvl w:val="0"/>
                <w:numId w:val="33"/>
              </w:numPr>
              <w:jc w:val="center"/>
              <w:rPr>
                <w:rFonts w:ascii="Arial" w:hAnsi="Arial" w:cs="Arial"/>
                <w:sz w:val="20"/>
              </w:rPr>
            </w:pPr>
            <w:r w:rsidRPr="00684701">
              <w:rPr>
                <w:rFonts w:ascii="Arial" w:hAnsi="Arial" w:cs="Arial"/>
                <w:sz w:val="20"/>
              </w:rPr>
              <w:t>air)</w:t>
            </w:r>
          </w:p>
        </w:tc>
      </w:tr>
    </w:tbl>
    <w:p w14:paraId="07CC4C90" w14:textId="167ADB05" w:rsidR="007B49CB" w:rsidRPr="00141CB7" w:rsidRDefault="007B49CB" w:rsidP="00684701">
      <w:pPr>
        <w:pStyle w:val="List2"/>
        <w:numPr>
          <w:ilvl w:val="1"/>
          <w:numId w:val="14"/>
        </w:numPr>
        <w:spacing w:line="360" w:lineRule="auto"/>
        <w:rPr>
          <w:rFonts w:ascii="Arial" w:hAnsi="Arial" w:cs="Arial"/>
          <w:b/>
          <w:sz w:val="22"/>
          <w:szCs w:val="22"/>
        </w:rPr>
      </w:pPr>
      <w:r w:rsidRPr="00141CB7">
        <w:rPr>
          <w:rFonts w:ascii="Arial" w:hAnsi="Arial" w:cs="Arial"/>
          <w:sz w:val="22"/>
          <w:szCs w:val="22"/>
        </w:rPr>
        <w:t>Filters (organized by channel configuration):</w:t>
      </w:r>
    </w:p>
    <w:tbl>
      <w:tblPr>
        <w:tblStyle w:val="TableGrid"/>
        <w:tblW w:w="0" w:type="auto"/>
        <w:tblInd w:w="355" w:type="dxa"/>
        <w:tblLook w:val="04A0" w:firstRow="1" w:lastRow="0" w:firstColumn="1" w:lastColumn="0" w:noHBand="0" w:noVBand="1"/>
      </w:tblPr>
      <w:tblGrid>
        <w:gridCol w:w="1169"/>
        <w:gridCol w:w="1604"/>
        <w:gridCol w:w="2418"/>
        <w:gridCol w:w="2174"/>
        <w:gridCol w:w="1630"/>
      </w:tblGrid>
      <w:tr w:rsidR="007B49CB" w14:paraId="45DE39F0" w14:textId="77777777" w:rsidTr="00A95421">
        <w:tc>
          <w:tcPr>
            <w:tcW w:w="1169" w:type="dxa"/>
          </w:tcPr>
          <w:p w14:paraId="43A1F7DE" w14:textId="77777777" w:rsidR="007B49CB" w:rsidRPr="00C835C4" w:rsidRDefault="007B49CB" w:rsidP="00A95421">
            <w:pPr>
              <w:rPr>
                <w:rFonts w:ascii="Arial" w:hAnsi="Arial" w:cs="Arial"/>
                <w:sz w:val="20"/>
              </w:rPr>
            </w:pPr>
            <w:r w:rsidRPr="00C835C4">
              <w:rPr>
                <w:rFonts w:ascii="Arial" w:hAnsi="Arial" w:cs="Arial"/>
                <w:sz w:val="20"/>
              </w:rPr>
              <w:t>Channel</w:t>
            </w:r>
          </w:p>
        </w:tc>
        <w:tc>
          <w:tcPr>
            <w:tcW w:w="1604" w:type="dxa"/>
          </w:tcPr>
          <w:p w14:paraId="37AEEB65" w14:textId="77777777" w:rsidR="007B49CB" w:rsidRPr="00C835C4" w:rsidRDefault="007B49CB" w:rsidP="00A95421">
            <w:pPr>
              <w:rPr>
                <w:rFonts w:ascii="Arial" w:hAnsi="Arial" w:cs="Arial"/>
                <w:sz w:val="20"/>
              </w:rPr>
            </w:pPr>
            <w:r w:rsidRPr="00C835C4">
              <w:rPr>
                <w:rFonts w:ascii="Arial" w:hAnsi="Arial" w:cs="Arial"/>
                <w:sz w:val="20"/>
              </w:rPr>
              <w:t>Excitation filter (FFW)</w:t>
            </w:r>
          </w:p>
        </w:tc>
        <w:tc>
          <w:tcPr>
            <w:tcW w:w="2418" w:type="dxa"/>
          </w:tcPr>
          <w:p w14:paraId="4C89632C" w14:textId="77777777" w:rsidR="007B49CB" w:rsidRPr="00C835C4" w:rsidRDefault="007B49CB" w:rsidP="00A95421">
            <w:pPr>
              <w:rPr>
                <w:rFonts w:ascii="Arial" w:hAnsi="Arial" w:cs="Arial"/>
                <w:sz w:val="20"/>
              </w:rPr>
            </w:pPr>
            <w:r w:rsidRPr="00C835C4">
              <w:rPr>
                <w:rFonts w:ascii="Arial" w:hAnsi="Arial" w:cs="Arial"/>
                <w:sz w:val="20"/>
              </w:rPr>
              <w:t>Dichroic</w:t>
            </w:r>
          </w:p>
        </w:tc>
        <w:tc>
          <w:tcPr>
            <w:tcW w:w="2174" w:type="dxa"/>
          </w:tcPr>
          <w:p w14:paraId="4DAE74E3" w14:textId="77777777" w:rsidR="007B49CB" w:rsidRPr="00C835C4" w:rsidRDefault="007B49CB" w:rsidP="00A95421">
            <w:pPr>
              <w:rPr>
                <w:rFonts w:ascii="Arial" w:hAnsi="Arial" w:cs="Arial"/>
                <w:sz w:val="20"/>
              </w:rPr>
            </w:pPr>
            <w:r w:rsidRPr="00C835C4">
              <w:rPr>
                <w:rFonts w:ascii="Arial" w:hAnsi="Arial" w:cs="Arial"/>
                <w:sz w:val="20"/>
              </w:rPr>
              <w:t>Emission filter (added to cube)</w:t>
            </w:r>
          </w:p>
        </w:tc>
        <w:tc>
          <w:tcPr>
            <w:tcW w:w="1630" w:type="dxa"/>
          </w:tcPr>
          <w:p w14:paraId="38C70381" w14:textId="77777777" w:rsidR="007B49CB" w:rsidRPr="00C835C4" w:rsidRDefault="007B49CB" w:rsidP="00A95421">
            <w:pPr>
              <w:rPr>
                <w:rFonts w:ascii="Arial" w:hAnsi="Arial" w:cs="Arial"/>
                <w:sz w:val="20"/>
              </w:rPr>
            </w:pPr>
            <w:r w:rsidRPr="00C835C4">
              <w:rPr>
                <w:rFonts w:ascii="Arial" w:hAnsi="Arial" w:cs="Arial"/>
                <w:sz w:val="20"/>
              </w:rPr>
              <w:t>Emission filter (FFW)</w:t>
            </w:r>
          </w:p>
        </w:tc>
      </w:tr>
      <w:tr w:rsidR="007B49CB" w14:paraId="41F43EA6" w14:textId="77777777" w:rsidTr="00A95421">
        <w:tc>
          <w:tcPr>
            <w:tcW w:w="1169" w:type="dxa"/>
            <w:shd w:val="clear" w:color="auto" w:fill="B7CFED" w:themeFill="text2" w:themeFillTint="40"/>
          </w:tcPr>
          <w:p w14:paraId="7961905D" w14:textId="77777777" w:rsidR="007B49CB" w:rsidRPr="00C835C4" w:rsidRDefault="007B49CB" w:rsidP="00A95421">
            <w:pPr>
              <w:rPr>
                <w:rFonts w:ascii="Arial" w:hAnsi="Arial" w:cs="Arial"/>
                <w:sz w:val="20"/>
              </w:rPr>
            </w:pPr>
            <w:r w:rsidRPr="00C835C4">
              <w:rPr>
                <w:rFonts w:ascii="Arial" w:hAnsi="Arial" w:cs="Arial"/>
                <w:sz w:val="20"/>
              </w:rPr>
              <w:t>DAPI</w:t>
            </w:r>
          </w:p>
        </w:tc>
        <w:tc>
          <w:tcPr>
            <w:tcW w:w="1604" w:type="dxa"/>
            <w:shd w:val="clear" w:color="auto" w:fill="B7CFED" w:themeFill="text2" w:themeFillTint="40"/>
          </w:tcPr>
          <w:p w14:paraId="2EEC3A5F" w14:textId="77777777" w:rsidR="007B49CB" w:rsidRPr="00C835C4" w:rsidRDefault="007B49CB" w:rsidP="00A95421">
            <w:pPr>
              <w:rPr>
                <w:rFonts w:ascii="Arial" w:hAnsi="Arial" w:cs="Arial"/>
                <w:sz w:val="20"/>
              </w:rPr>
            </w:pPr>
            <w:proofErr w:type="spellStart"/>
            <w:r w:rsidRPr="00C835C4">
              <w:rPr>
                <w:rFonts w:ascii="Arial" w:hAnsi="Arial" w:cs="Arial"/>
                <w:sz w:val="20"/>
              </w:rPr>
              <w:t>Semrock</w:t>
            </w:r>
            <w:proofErr w:type="spellEnd"/>
            <w:r w:rsidRPr="00C835C4">
              <w:rPr>
                <w:rFonts w:ascii="Arial" w:hAnsi="Arial" w:cs="Arial"/>
                <w:sz w:val="20"/>
              </w:rPr>
              <w:t xml:space="preserve"> FF01-378/52</w:t>
            </w:r>
          </w:p>
        </w:tc>
        <w:tc>
          <w:tcPr>
            <w:tcW w:w="2418" w:type="dxa"/>
            <w:shd w:val="clear" w:color="auto" w:fill="B7CFED" w:themeFill="text2" w:themeFillTint="40"/>
          </w:tcPr>
          <w:p w14:paraId="37880848" w14:textId="77777777" w:rsidR="007B49CB" w:rsidRPr="00C835C4" w:rsidRDefault="007B49CB" w:rsidP="00A95421">
            <w:pPr>
              <w:rPr>
                <w:rFonts w:ascii="Arial" w:hAnsi="Arial" w:cs="Arial"/>
                <w:sz w:val="20"/>
              </w:rPr>
            </w:pPr>
            <w:proofErr w:type="spellStart"/>
            <w:r w:rsidRPr="00C835C4">
              <w:rPr>
                <w:rFonts w:ascii="Arial" w:hAnsi="Arial" w:cs="Arial"/>
                <w:sz w:val="20"/>
              </w:rPr>
              <w:t>Semrock</w:t>
            </w:r>
            <w:proofErr w:type="spellEnd"/>
            <w:r w:rsidRPr="00C835C4">
              <w:rPr>
                <w:rFonts w:ascii="Arial" w:hAnsi="Arial" w:cs="Arial"/>
                <w:sz w:val="20"/>
              </w:rPr>
              <w:t xml:space="preserve"> FF409/493/573/650/759-Di01</w:t>
            </w:r>
          </w:p>
        </w:tc>
        <w:tc>
          <w:tcPr>
            <w:tcW w:w="2174" w:type="dxa"/>
            <w:shd w:val="clear" w:color="auto" w:fill="B7CFED" w:themeFill="text2" w:themeFillTint="40"/>
          </w:tcPr>
          <w:p w14:paraId="78B28DB7" w14:textId="77777777" w:rsidR="007B49CB" w:rsidRPr="00C835C4" w:rsidRDefault="007B49CB" w:rsidP="00A95421">
            <w:pPr>
              <w:rPr>
                <w:rFonts w:ascii="Arial" w:hAnsi="Arial" w:cs="Arial"/>
                <w:sz w:val="20"/>
              </w:rPr>
            </w:pPr>
            <w:r w:rsidRPr="00C835C4">
              <w:rPr>
                <w:rFonts w:ascii="Arial" w:hAnsi="Arial" w:cs="Arial"/>
                <w:sz w:val="20"/>
              </w:rPr>
              <w:t>FF01-432/515/595/681/809-25</w:t>
            </w:r>
          </w:p>
        </w:tc>
        <w:tc>
          <w:tcPr>
            <w:tcW w:w="1630" w:type="dxa"/>
            <w:shd w:val="clear" w:color="auto" w:fill="B7CFED" w:themeFill="text2" w:themeFillTint="40"/>
          </w:tcPr>
          <w:p w14:paraId="74F3A455" w14:textId="77777777" w:rsidR="007B49CB" w:rsidRPr="00C835C4" w:rsidRDefault="007B49CB" w:rsidP="00A95421">
            <w:pPr>
              <w:rPr>
                <w:rFonts w:ascii="Arial" w:hAnsi="Arial" w:cs="Arial"/>
                <w:sz w:val="20"/>
              </w:rPr>
            </w:pPr>
            <w:proofErr w:type="spellStart"/>
            <w:r w:rsidRPr="00C835C4">
              <w:rPr>
                <w:rFonts w:ascii="Arial" w:hAnsi="Arial" w:cs="Arial"/>
                <w:sz w:val="20"/>
              </w:rPr>
              <w:t>Semrock</w:t>
            </w:r>
            <w:proofErr w:type="spellEnd"/>
            <w:r w:rsidRPr="00C835C4">
              <w:rPr>
                <w:rFonts w:ascii="Arial" w:hAnsi="Arial" w:cs="Arial"/>
                <w:sz w:val="20"/>
              </w:rPr>
              <w:t xml:space="preserve"> FF01-432/36</w:t>
            </w:r>
          </w:p>
        </w:tc>
      </w:tr>
      <w:tr w:rsidR="007B49CB" w14:paraId="6B350A18" w14:textId="77777777" w:rsidTr="00A95421">
        <w:tc>
          <w:tcPr>
            <w:tcW w:w="1169" w:type="dxa"/>
            <w:shd w:val="clear" w:color="auto" w:fill="97DEE5"/>
          </w:tcPr>
          <w:p w14:paraId="52144430" w14:textId="77777777" w:rsidR="007B49CB" w:rsidRPr="00C835C4" w:rsidRDefault="007B49CB" w:rsidP="00A95421">
            <w:pPr>
              <w:rPr>
                <w:rFonts w:ascii="Arial" w:hAnsi="Arial" w:cs="Arial"/>
                <w:sz w:val="20"/>
              </w:rPr>
            </w:pPr>
            <w:r w:rsidRPr="00C835C4">
              <w:rPr>
                <w:rFonts w:ascii="Arial" w:hAnsi="Arial" w:cs="Arial"/>
                <w:sz w:val="20"/>
              </w:rPr>
              <w:t>CFP</w:t>
            </w:r>
          </w:p>
        </w:tc>
        <w:tc>
          <w:tcPr>
            <w:tcW w:w="1604" w:type="dxa"/>
            <w:shd w:val="clear" w:color="auto" w:fill="97DEE5"/>
          </w:tcPr>
          <w:p w14:paraId="6E88D621" w14:textId="77777777" w:rsidR="007B49CB" w:rsidRPr="00C835C4" w:rsidRDefault="007B49CB" w:rsidP="00A95421">
            <w:pPr>
              <w:rPr>
                <w:rFonts w:ascii="Arial" w:hAnsi="Arial" w:cs="Arial"/>
                <w:sz w:val="20"/>
              </w:rPr>
            </w:pPr>
            <w:r w:rsidRPr="00C835C4">
              <w:rPr>
                <w:rFonts w:ascii="Arial" w:hAnsi="Arial" w:cs="Arial"/>
                <w:sz w:val="20"/>
              </w:rPr>
              <w:t>Chroma ET430/24x</w:t>
            </w:r>
          </w:p>
        </w:tc>
        <w:tc>
          <w:tcPr>
            <w:tcW w:w="2418" w:type="dxa"/>
            <w:shd w:val="clear" w:color="auto" w:fill="97DEE5"/>
          </w:tcPr>
          <w:p w14:paraId="128B9106" w14:textId="77777777" w:rsidR="007B49CB" w:rsidRPr="00C835C4" w:rsidRDefault="007B49CB" w:rsidP="00A95421">
            <w:pPr>
              <w:rPr>
                <w:rFonts w:ascii="Arial" w:hAnsi="Arial" w:cs="Arial"/>
                <w:sz w:val="20"/>
              </w:rPr>
            </w:pPr>
            <w:r w:rsidRPr="00C835C4">
              <w:rPr>
                <w:rFonts w:ascii="Arial" w:hAnsi="Arial" w:cs="Arial"/>
                <w:sz w:val="20"/>
              </w:rPr>
              <w:t>Chroma 89007bs</w:t>
            </w:r>
          </w:p>
        </w:tc>
        <w:tc>
          <w:tcPr>
            <w:tcW w:w="2174" w:type="dxa"/>
            <w:shd w:val="clear" w:color="auto" w:fill="97DEE5"/>
          </w:tcPr>
          <w:p w14:paraId="0F474F5A" w14:textId="77777777" w:rsidR="007B49CB" w:rsidRPr="00C835C4" w:rsidRDefault="007B49CB" w:rsidP="00A95421">
            <w:pPr>
              <w:rPr>
                <w:rFonts w:ascii="Arial" w:hAnsi="Arial" w:cs="Arial"/>
                <w:sz w:val="20"/>
              </w:rPr>
            </w:pPr>
            <w:r w:rsidRPr="00C835C4">
              <w:rPr>
                <w:rFonts w:ascii="Arial" w:hAnsi="Arial" w:cs="Arial"/>
                <w:sz w:val="20"/>
              </w:rPr>
              <w:t>Chroma 69008m</w:t>
            </w:r>
          </w:p>
        </w:tc>
        <w:tc>
          <w:tcPr>
            <w:tcW w:w="1630" w:type="dxa"/>
            <w:shd w:val="clear" w:color="auto" w:fill="97DEE5"/>
          </w:tcPr>
          <w:p w14:paraId="3DBBDDB4" w14:textId="77777777" w:rsidR="007B49CB" w:rsidRPr="00C835C4" w:rsidRDefault="007B49CB" w:rsidP="00A95421">
            <w:pPr>
              <w:rPr>
                <w:rFonts w:ascii="Arial" w:hAnsi="Arial" w:cs="Arial"/>
                <w:sz w:val="20"/>
              </w:rPr>
            </w:pPr>
            <w:r w:rsidRPr="00C835C4">
              <w:rPr>
                <w:rFonts w:ascii="Arial" w:hAnsi="Arial" w:cs="Arial"/>
                <w:sz w:val="20"/>
              </w:rPr>
              <w:t>Chroma ET470/24m</w:t>
            </w:r>
          </w:p>
        </w:tc>
      </w:tr>
      <w:tr w:rsidR="007B49CB" w14:paraId="234864E9" w14:textId="77777777" w:rsidTr="00A95421">
        <w:tc>
          <w:tcPr>
            <w:tcW w:w="1169" w:type="dxa"/>
            <w:shd w:val="clear" w:color="auto" w:fill="FDE9D9" w:themeFill="accent6" w:themeFillTint="33"/>
          </w:tcPr>
          <w:p w14:paraId="6CD13466" w14:textId="77777777" w:rsidR="007B49CB" w:rsidRPr="00C835C4" w:rsidRDefault="007B49CB" w:rsidP="00A95421">
            <w:pPr>
              <w:rPr>
                <w:rFonts w:ascii="Arial" w:hAnsi="Arial" w:cs="Arial"/>
                <w:sz w:val="20"/>
              </w:rPr>
            </w:pPr>
            <w:r w:rsidRPr="00C835C4">
              <w:rPr>
                <w:rFonts w:ascii="Arial" w:hAnsi="Arial" w:cs="Arial"/>
                <w:sz w:val="20"/>
              </w:rPr>
              <w:lastRenderedPageBreak/>
              <w:t>FITC</w:t>
            </w:r>
          </w:p>
        </w:tc>
        <w:tc>
          <w:tcPr>
            <w:tcW w:w="1604" w:type="dxa"/>
            <w:shd w:val="clear" w:color="auto" w:fill="FDE9D9" w:themeFill="accent6" w:themeFillTint="33"/>
          </w:tcPr>
          <w:p w14:paraId="30D42CA9" w14:textId="77777777" w:rsidR="007B49CB" w:rsidRPr="00C835C4" w:rsidRDefault="007B49CB" w:rsidP="00A95421">
            <w:pPr>
              <w:rPr>
                <w:rFonts w:ascii="Arial" w:hAnsi="Arial" w:cs="Arial"/>
                <w:sz w:val="20"/>
              </w:rPr>
            </w:pPr>
            <w:proofErr w:type="spellStart"/>
            <w:r w:rsidRPr="00C835C4">
              <w:rPr>
                <w:rFonts w:ascii="Arial" w:hAnsi="Arial" w:cs="Arial"/>
                <w:sz w:val="20"/>
              </w:rPr>
              <w:t>Semrock</w:t>
            </w:r>
            <w:proofErr w:type="spellEnd"/>
            <w:r w:rsidRPr="00C835C4">
              <w:rPr>
                <w:rFonts w:ascii="Arial" w:hAnsi="Arial" w:cs="Arial"/>
                <w:sz w:val="20"/>
              </w:rPr>
              <w:t xml:space="preserve"> FF01-474/27</w:t>
            </w:r>
          </w:p>
        </w:tc>
        <w:tc>
          <w:tcPr>
            <w:tcW w:w="2418" w:type="dxa"/>
            <w:shd w:val="clear" w:color="auto" w:fill="FDE9D9" w:themeFill="accent6" w:themeFillTint="33"/>
          </w:tcPr>
          <w:p w14:paraId="56C20FC2" w14:textId="77777777" w:rsidR="007B49CB" w:rsidRPr="00C835C4" w:rsidRDefault="007B49CB" w:rsidP="00A95421">
            <w:pPr>
              <w:rPr>
                <w:rFonts w:ascii="Arial" w:hAnsi="Arial" w:cs="Arial"/>
                <w:sz w:val="20"/>
              </w:rPr>
            </w:pPr>
            <w:proofErr w:type="spellStart"/>
            <w:r w:rsidRPr="00C835C4">
              <w:rPr>
                <w:rFonts w:ascii="Arial" w:hAnsi="Arial" w:cs="Arial"/>
                <w:sz w:val="20"/>
              </w:rPr>
              <w:t>Semrock</w:t>
            </w:r>
            <w:proofErr w:type="spellEnd"/>
            <w:r w:rsidRPr="00C835C4">
              <w:rPr>
                <w:rFonts w:ascii="Arial" w:hAnsi="Arial" w:cs="Arial"/>
                <w:sz w:val="20"/>
              </w:rPr>
              <w:t xml:space="preserve"> FF409/493/573/650/759-Di01</w:t>
            </w:r>
          </w:p>
        </w:tc>
        <w:tc>
          <w:tcPr>
            <w:tcW w:w="2174" w:type="dxa"/>
            <w:shd w:val="clear" w:color="auto" w:fill="FDE9D9" w:themeFill="accent6" w:themeFillTint="33"/>
          </w:tcPr>
          <w:p w14:paraId="6DE36070" w14:textId="77777777" w:rsidR="007B49CB" w:rsidRPr="00C835C4" w:rsidRDefault="007B49CB" w:rsidP="00A95421">
            <w:pPr>
              <w:rPr>
                <w:rFonts w:ascii="Arial" w:hAnsi="Arial" w:cs="Arial"/>
                <w:sz w:val="20"/>
              </w:rPr>
            </w:pPr>
            <w:r w:rsidRPr="00C835C4">
              <w:rPr>
                <w:rFonts w:ascii="Arial" w:hAnsi="Arial" w:cs="Arial"/>
                <w:sz w:val="20"/>
              </w:rPr>
              <w:t>FF01-432/515/595/681/809-25</w:t>
            </w:r>
          </w:p>
        </w:tc>
        <w:tc>
          <w:tcPr>
            <w:tcW w:w="1630" w:type="dxa"/>
            <w:shd w:val="clear" w:color="auto" w:fill="FDE9D9" w:themeFill="accent6" w:themeFillTint="33"/>
          </w:tcPr>
          <w:p w14:paraId="46F79628" w14:textId="77777777" w:rsidR="007B49CB" w:rsidRPr="00C835C4" w:rsidRDefault="007B49CB" w:rsidP="00A95421">
            <w:pPr>
              <w:rPr>
                <w:rFonts w:ascii="Arial" w:hAnsi="Arial" w:cs="Arial"/>
                <w:sz w:val="20"/>
              </w:rPr>
            </w:pPr>
            <w:proofErr w:type="spellStart"/>
            <w:r w:rsidRPr="00C835C4">
              <w:rPr>
                <w:rFonts w:ascii="Arial" w:hAnsi="Arial" w:cs="Arial"/>
                <w:sz w:val="20"/>
              </w:rPr>
              <w:t>Semrock</w:t>
            </w:r>
            <w:proofErr w:type="spellEnd"/>
            <w:r w:rsidRPr="00C835C4">
              <w:rPr>
                <w:rFonts w:ascii="Arial" w:hAnsi="Arial" w:cs="Arial"/>
                <w:sz w:val="20"/>
              </w:rPr>
              <w:t xml:space="preserve"> FF01-515/30</w:t>
            </w:r>
          </w:p>
        </w:tc>
      </w:tr>
      <w:tr w:rsidR="007B49CB" w14:paraId="3D25457D" w14:textId="77777777" w:rsidTr="00A95421">
        <w:tc>
          <w:tcPr>
            <w:tcW w:w="1169" w:type="dxa"/>
            <w:shd w:val="clear" w:color="auto" w:fill="F9FEB8"/>
          </w:tcPr>
          <w:p w14:paraId="2B53F319" w14:textId="77777777" w:rsidR="007B49CB" w:rsidRPr="00C835C4" w:rsidRDefault="007B49CB" w:rsidP="00A95421">
            <w:pPr>
              <w:rPr>
                <w:rFonts w:ascii="Arial" w:hAnsi="Arial" w:cs="Arial"/>
                <w:sz w:val="20"/>
              </w:rPr>
            </w:pPr>
            <w:r w:rsidRPr="00C835C4">
              <w:rPr>
                <w:rFonts w:ascii="Arial" w:hAnsi="Arial" w:cs="Arial"/>
                <w:sz w:val="20"/>
              </w:rPr>
              <w:t>YFP</w:t>
            </w:r>
          </w:p>
        </w:tc>
        <w:tc>
          <w:tcPr>
            <w:tcW w:w="1604" w:type="dxa"/>
            <w:shd w:val="clear" w:color="auto" w:fill="F9FEB8"/>
          </w:tcPr>
          <w:p w14:paraId="4EA1BF40" w14:textId="77777777" w:rsidR="007B49CB" w:rsidRPr="00C835C4" w:rsidRDefault="007B49CB" w:rsidP="00A95421">
            <w:pPr>
              <w:rPr>
                <w:rFonts w:ascii="Arial" w:hAnsi="Arial" w:cs="Arial"/>
                <w:sz w:val="20"/>
              </w:rPr>
            </w:pPr>
            <w:r w:rsidRPr="00C835C4">
              <w:rPr>
                <w:rFonts w:ascii="Arial" w:hAnsi="Arial" w:cs="Arial"/>
                <w:sz w:val="20"/>
              </w:rPr>
              <w:t>Chroma ET500/20x</w:t>
            </w:r>
          </w:p>
        </w:tc>
        <w:tc>
          <w:tcPr>
            <w:tcW w:w="2418" w:type="dxa"/>
            <w:shd w:val="clear" w:color="auto" w:fill="F9FEB8"/>
          </w:tcPr>
          <w:p w14:paraId="2E32EACB" w14:textId="77777777" w:rsidR="007B49CB" w:rsidRPr="00C835C4" w:rsidRDefault="007B49CB" w:rsidP="00A95421">
            <w:pPr>
              <w:rPr>
                <w:rFonts w:ascii="Arial" w:hAnsi="Arial" w:cs="Arial"/>
                <w:sz w:val="20"/>
              </w:rPr>
            </w:pPr>
            <w:r w:rsidRPr="00C835C4">
              <w:rPr>
                <w:rFonts w:ascii="Arial" w:hAnsi="Arial" w:cs="Arial"/>
                <w:sz w:val="20"/>
              </w:rPr>
              <w:t>Chroma 89007bs</w:t>
            </w:r>
          </w:p>
        </w:tc>
        <w:tc>
          <w:tcPr>
            <w:tcW w:w="2174" w:type="dxa"/>
            <w:shd w:val="clear" w:color="auto" w:fill="F9FEB8"/>
          </w:tcPr>
          <w:p w14:paraId="726640D7" w14:textId="77777777" w:rsidR="007B49CB" w:rsidRPr="00C835C4" w:rsidRDefault="007B49CB" w:rsidP="00A95421">
            <w:pPr>
              <w:rPr>
                <w:rFonts w:ascii="Arial" w:hAnsi="Arial" w:cs="Arial"/>
                <w:sz w:val="20"/>
              </w:rPr>
            </w:pPr>
            <w:r w:rsidRPr="00C835C4">
              <w:rPr>
                <w:rFonts w:ascii="Arial" w:hAnsi="Arial" w:cs="Arial"/>
                <w:sz w:val="20"/>
              </w:rPr>
              <w:t>Chroma 69008m</w:t>
            </w:r>
          </w:p>
        </w:tc>
        <w:tc>
          <w:tcPr>
            <w:tcW w:w="1630" w:type="dxa"/>
            <w:shd w:val="clear" w:color="auto" w:fill="F9FEB8"/>
          </w:tcPr>
          <w:p w14:paraId="57D262CD" w14:textId="77777777" w:rsidR="007B49CB" w:rsidRPr="00C835C4" w:rsidRDefault="007B49CB" w:rsidP="00A95421">
            <w:pPr>
              <w:rPr>
                <w:rFonts w:ascii="Arial" w:hAnsi="Arial" w:cs="Arial"/>
                <w:sz w:val="20"/>
              </w:rPr>
            </w:pPr>
            <w:r w:rsidRPr="00C835C4">
              <w:rPr>
                <w:rFonts w:ascii="Arial" w:hAnsi="Arial" w:cs="Arial"/>
                <w:sz w:val="20"/>
              </w:rPr>
              <w:t>Chroma ET535/30m</w:t>
            </w:r>
          </w:p>
        </w:tc>
      </w:tr>
      <w:tr w:rsidR="007B49CB" w14:paraId="29418FF5" w14:textId="77777777" w:rsidTr="00A95421">
        <w:tc>
          <w:tcPr>
            <w:tcW w:w="1169" w:type="dxa"/>
            <w:shd w:val="clear" w:color="auto" w:fill="E5B8B7" w:themeFill="accent2" w:themeFillTint="66"/>
          </w:tcPr>
          <w:p w14:paraId="59E79F48" w14:textId="77777777" w:rsidR="007B49CB" w:rsidRPr="00C835C4" w:rsidRDefault="007B49CB" w:rsidP="00A95421">
            <w:pPr>
              <w:rPr>
                <w:rFonts w:ascii="Arial" w:hAnsi="Arial" w:cs="Arial"/>
                <w:sz w:val="20"/>
              </w:rPr>
            </w:pPr>
            <w:r w:rsidRPr="00C835C4">
              <w:rPr>
                <w:rFonts w:ascii="Arial" w:hAnsi="Arial" w:cs="Arial"/>
                <w:sz w:val="20"/>
              </w:rPr>
              <w:t>TRITC (AKA Cy3)</w:t>
            </w:r>
          </w:p>
        </w:tc>
        <w:tc>
          <w:tcPr>
            <w:tcW w:w="1604" w:type="dxa"/>
            <w:shd w:val="clear" w:color="auto" w:fill="E5B8B7" w:themeFill="accent2" w:themeFillTint="66"/>
          </w:tcPr>
          <w:p w14:paraId="25D662F3" w14:textId="77777777" w:rsidR="007B49CB" w:rsidRPr="00C835C4" w:rsidRDefault="007B49CB" w:rsidP="00A95421">
            <w:pPr>
              <w:rPr>
                <w:rFonts w:ascii="Arial" w:hAnsi="Arial" w:cs="Arial"/>
                <w:sz w:val="20"/>
              </w:rPr>
            </w:pPr>
            <w:proofErr w:type="spellStart"/>
            <w:r w:rsidRPr="00C835C4">
              <w:rPr>
                <w:rFonts w:ascii="Arial" w:hAnsi="Arial" w:cs="Arial"/>
                <w:sz w:val="20"/>
              </w:rPr>
              <w:t>Semrock</w:t>
            </w:r>
            <w:proofErr w:type="spellEnd"/>
            <w:r w:rsidRPr="00C835C4">
              <w:rPr>
                <w:rFonts w:ascii="Arial" w:hAnsi="Arial" w:cs="Arial"/>
                <w:sz w:val="20"/>
              </w:rPr>
              <w:t xml:space="preserve"> FF01-554/23</w:t>
            </w:r>
          </w:p>
        </w:tc>
        <w:tc>
          <w:tcPr>
            <w:tcW w:w="2418" w:type="dxa"/>
            <w:shd w:val="clear" w:color="auto" w:fill="E5B8B7" w:themeFill="accent2" w:themeFillTint="66"/>
          </w:tcPr>
          <w:p w14:paraId="2C9EDD4B" w14:textId="77777777" w:rsidR="007B49CB" w:rsidRPr="00C835C4" w:rsidRDefault="007B49CB" w:rsidP="00A95421">
            <w:pPr>
              <w:rPr>
                <w:rFonts w:ascii="Arial" w:hAnsi="Arial" w:cs="Arial"/>
                <w:sz w:val="20"/>
              </w:rPr>
            </w:pPr>
            <w:proofErr w:type="spellStart"/>
            <w:r w:rsidRPr="00C835C4">
              <w:rPr>
                <w:rFonts w:ascii="Arial" w:hAnsi="Arial" w:cs="Arial"/>
                <w:sz w:val="20"/>
              </w:rPr>
              <w:t>Semrock</w:t>
            </w:r>
            <w:proofErr w:type="spellEnd"/>
            <w:r w:rsidRPr="00C835C4">
              <w:rPr>
                <w:rFonts w:ascii="Arial" w:hAnsi="Arial" w:cs="Arial"/>
                <w:sz w:val="20"/>
              </w:rPr>
              <w:t xml:space="preserve"> FF409/493/573/650/759-Di01</w:t>
            </w:r>
          </w:p>
        </w:tc>
        <w:tc>
          <w:tcPr>
            <w:tcW w:w="2174" w:type="dxa"/>
            <w:shd w:val="clear" w:color="auto" w:fill="E5B8B7" w:themeFill="accent2" w:themeFillTint="66"/>
          </w:tcPr>
          <w:p w14:paraId="659C57FE" w14:textId="77777777" w:rsidR="007B49CB" w:rsidRPr="00C835C4" w:rsidRDefault="007B49CB" w:rsidP="00A95421">
            <w:pPr>
              <w:rPr>
                <w:rFonts w:ascii="Arial" w:hAnsi="Arial" w:cs="Arial"/>
                <w:sz w:val="20"/>
              </w:rPr>
            </w:pPr>
            <w:r w:rsidRPr="00C835C4">
              <w:rPr>
                <w:rFonts w:ascii="Arial" w:hAnsi="Arial" w:cs="Arial"/>
                <w:sz w:val="20"/>
              </w:rPr>
              <w:t>FF01-432/515/595/681/809-25</w:t>
            </w:r>
          </w:p>
        </w:tc>
        <w:tc>
          <w:tcPr>
            <w:tcW w:w="1630" w:type="dxa"/>
            <w:shd w:val="clear" w:color="auto" w:fill="E5B8B7" w:themeFill="accent2" w:themeFillTint="66"/>
          </w:tcPr>
          <w:p w14:paraId="39E88BA2" w14:textId="77777777" w:rsidR="007B49CB" w:rsidRPr="00C835C4" w:rsidRDefault="007B49CB" w:rsidP="00A95421">
            <w:pPr>
              <w:rPr>
                <w:rFonts w:ascii="Arial" w:hAnsi="Arial" w:cs="Arial"/>
                <w:sz w:val="20"/>
              </w:rPr>
            </w:pPr>
            <w:proofErr w:type="spellStart"/>
            <w:r w:rsidRPr="00C835C4">
              <w:rPr>
                <w:rFonts w:ascii="Arial" w:hAnsi="Arial" w:cs="Arial"/>
                <w:sz w:val="20"/>
              </w:rPr>
              <w:t>Semrock</w:t>
            </w:r>
            <w:proofErr w:type="spellEnd"/>
            <w:r w:rsidRPr="00C835C4">
              <w:rPr>
                <w:rFonts w:ascii="Arial" w:hAnsi="Arial" w:cs="Arial"/>
                <w:sz w:val="20"/>
              </w:rPr>
              <w:t xml:space="preserve"> FF01-595/31</w:t>
            </w:r>
          </w:p>
        </w:tc>
      </w:tr>
      <w:tr w:rsidR="007B49CB" w14:paraId="10EAD019" w14:textId="77777777" w:rsidTr="00A95421">
        <w:tc>
          <w:tcPr>
            <w:tcW w:w="1169" w:type="dxa"/>
            <w:shd w:val="clear" w:color="auto" w:fill="F88F84"/>
          </w:tcPr>
          <w:p w14:paraId="533C7621" w14:textId="77777777" w:rsidR="007B49CB" w:rsidRPr="00C835C4" w:rsidRDefault="007B49CB" w:rsidP="00A95421">
            <w:pPr>
              <w:rPr>
                <w:rFonts w:ascii="Arial" w:hAnsi="Arial" w:cs="Arial"/>
                <w:sz w:val="20"/>
              </w:rPr>
            </w:pPr>
            <w:proofErr w:type="spellStart"/>
            <w:r w:rsidRPr="00C835C4">
              <w:rPr>
                <w:rFonts w:ascii="Arial" w:hAnsi="Arial" w:cs="Arial"/>
                <w:sz w:val="20"/>
              </w:rPr>
              <w:t>mCherry</w:t>
            </w:r>
            <w:proofErr w:type="spellEnd"/>
          </w:p>
        </w:tc>
        <w:tc>
          <w:tcPr>
            <w:tcW w:w="1604" w:type="dxa"/>
            <w:shd w:val="clear" w:color="auto" w:fill="F88F84"/>
          </w:tcPr>
          <w:p w14:paraId="518CBECE" w14:textId="77777777" w:rsidR="007B49CB" w:rsidRPr="00C835C4" w:rsidRDefault="007B49CB" w:rsidP="00A95421">
            <w:pPr>
              <w:rPr>
                <w:rFonts w:ascii="Arial" w:hAnsi="Arial" w:cs="Arial"/>
                <w:sz w:val="20"/>
              </w:rPr>
            </w:pPr>
            <w:r w:rsidRPr="00C835C4">
              <w:rPr>
                <w:rFonts w:ascii="Arial" w:hAnsi="Arial" w:cs="Arial"/>
                <w:sz w:val="20"/>
              </w:rPr>
              <w:t>Chroma ET572/35x</w:t>
            </w:r>
          </w:p>
        </w:tc>
        <w:tc>
          <w:tcPr>
            <w:tcW w:w="2418" w:type="dxa"/>
            <w:shd w:val="clear" w:color="auto" w:fill="F88F84"/>
          </w:tcPr>
          <w:p w14:paraId="1F80D77B" w14:textId="77777777" w:rsidR="007B49CB" w:rsidRPr="00C835C4" w:rsidRDefault="007B49CB" w:rsidP="00A95421">
            <w:pPr>
              <w:rPr>
                <w:rFonts w:ascii="Arial" w:hAnsi="Arial" w:cs="Arial"/>
                <w:sz w:val="20"/>
              </w:rPr>
            </w:pPr>
            <w:r w:rsidRPr="00C835C4">
              <w:rPr>
                <w:rFonts w:ascii="Arial" w:hAnsi="Arial" w:cs="Arial"/>
                <w:sz w:val="20"/>
              </w:rPr>
              <w:t>Chroma 89007bs</w:t>
            </w:r>
          </w:p>
        </w:tc>
        <w:tc>
          <w:tcPr>
            <w:tcW w:w="2174" w:type="dxa"/>
            <w:shd w:val="clear" w:color="auto" w:fill="F88F84"/>
          </w:tcPr>
          <w:p w14:paraId="2CD739B7" w14:textId="77777777" w:rsidR="007B49CB" w:rsidRPr="00C835C4" w:rsidRDefault="007B49CB" w:rsidP="00A95421">
            <w:pPr>
              <w:rPr>
                <w:rFonts w:ascii="Arial" w:hAnsi="Arial" w:cs="Arial"/>
                <w:sz w:val="20"/>
              </w:rPr>
            </w:pPr>
            <w:r w:rsidRPr="00C835C4">
              <w:rPr>
                <w:rFonts w:ascii="Arial" w:hAnsi="Arial" w:cs="Arial"/>
                <w:sz w:val="20"/>
              </w:rPr>
              <w:t>Chroma 69008m</w:t>
            </w:r>
          </w:p>
        </w:tc>
        <w:tc>
          <w:tcPr>
            <w:tcW w:w="1630" w:type="dxa"/>
            <w:shd w:val="clear" w:color="auto" w:fill="F88F84"/>
          </w:tcPr>
          <w:p w14:paraId="57CDE584" w14:textId="77777777" w:rsidR="007B49CB" w:rsidRPr="00C835C4" w:rsidRDefault="007B49CB" w:rsidP="00A95421">
            <w:pPr>
              <w:rPr>
                <w:rFonts w:ascii="Arial" w:hAnsi="Arial" w:cs="Arial"/>
                <w:sz w:val="20"/>
              </w:rPr>
            </w:pPr>
            <w:r w:rsidRPr="00C835C4">
              <w:rPr>
                <w:rFonts w:ascii="Arial" w:hAnsi="Arial" w:cs="Arial"/>
                <w:sz w:val="20"/>
              </w:rPr>
              <w:t>Chroma ET632/60m</w:t>
            </w:r>
          </w:p>
        </w:tc>
      </w:tr>
      <w:tr w:rsidR="007B49CB" w14:paraId="16928883" w14:textId="77777777" w:rsidTr="00A95421">
        <w:tc>
          <w:tcPr>
            <w:tcW w:w="1169" w:type="dxa"/>
            <w:shd w:val="clear" w:color="auto" w:fill="EDB6FC"/>
          </w:tcPr>
          <w:p w14:paraId="1B3E0C14" w14:textId="77777777" w:rsidR="007B49CB" w:rsidRPr="00C835C4" w:rsidRDefault="007B49CB" w:rsidP="00A95421">
            <w:pPr>
              <w:rPr>
                <w:rFonts w:ascii="Arial" w:hAnsi="Arial" w:cs="Arial"/>
                <w:sz w:val="20"/>
              </w:rPr>
            </w:pPr>
            <w:r w:rsidRPr="00C835C4">
              <w:rPr>
                <w:rFonts w:ascii="Arial" w:hAnsi="Arial" w:cs="Arial"/>
                <w:sz w:val="20"/>
              </w:rPr>
              <w:t>Cy5</w:t>
            </w:r>
          </w:p>
        </w:tc>
        <w:tc>
          <w:tcPr>
            <w:tcW w:w="1604" w:type="dxa"/>
            <w:shd w:val="clear" w:color="auto" w:fill="EDB6FC"/>
          </w:tcPr>
          <w:p w14:paraId="36620933" w14:textId="77777777" w:rsidR="007B49CB" w:rsidRPr="00C835C4" w:rsidRDefault="007B49CB" w:rsidP="00A95421">
            <w:pPr>
              <w:rPr>
                <w:rFonts w:ascii="Arial" w:hAnsi="Arial" w:cs="Arial"/>
                <w:sz w:val="20"/>
              </w:rPr>
            </w:pPr>
            <w:proofErr w:type="spellStart"/>
            <w:r w:rsidRPr="00C835C4">
              <w:rPr>
                <w:rFonts w:ascii="Arial" w:hAnsi="Arial" w:cs="Arial"/>
                <w:sz w:val="20"/>
              </w:rPr>
              <w:t>Semrock</w:t>
            </w:r>
            <w:proofErr w:type="spellEnd"/>
            <w:r w:rsidRPr="00C835C4">
              <w:rPr>
                <w:rFonts w:ascii="Arial" w:hAnsi="Arial" w:cs="Arial"/>
                <w:sz w:val="20"/>
              </w:rPr>
              <w:t xml:space="preserve"> FF01-635/18</w:t>
            </w:r>
          </w:p>
        </w:tc>
        <w:tc>
          <w:tcPr>
            <w:tcW w:w="2418" w:type="dxa"/>
            <w:shd w:val="clear" w:color="auto" w:fill="EDB6FC"/>
          </w:tcPr>
          <w:p w14:paraId="6A07AA43" w14:textId="77777777" w:rsidR="007B49CB" w:rsidRPr="00C835C4" w:rsidRDefault="007B49CB" w:rsidP="00A95421">
            <w:pPr>
              <w:rPr>
                <w:rFonts w:ascii="Arial" w:hAnsi="Arial" w:cs="Arial"/>
                <w:sz w:val="20"/>
              </w:rPr>
            </w:pPr>
            <w:proofErr w:type="spellStart"/>
            <w:r w:rsidRPr="00C835C4">
              <w:rPr>
                <w:rFonts w:ascii="Arial" w:hAnsi="Arial" w:cs="Arial"/>
                <w:sz w:val="20"/>
              </w:rPr>
              <w:t>Semrock</w:t>
            </w:r>
            <w:proofErr w:type="spellEnd"/>
            <w:r w:rsidRPr="00C835C4">
              <w:rPr>
                <w:rFonts w:ascii="Arial" w:hAnsi="Arial" w:cs="Arial"/>
                <w:sz w:val="20"/>
              </w:rPr>
              <w:t xml:space="preserve"> FF409/493/573/650/759-Di01</w:t>
            </w:r>
          </w:p>
        </w:tc>
        <w:tc>
          <w:tcPr>
            <w:tcW w:w="2174" w:type="dxa"/>
            <w:shd w:val="clear" w:color="auto" w:fill="EDB6FC"/>
          </w:tcPr>
          <w:p w14:paraId="431BCA25" w14:textId="77777777" w:rsidR="007B49CB" w:rsidRPr="00C835C4" w:rsidRDefault="007B49CB" w:rsidP="00A95421">
            <w:pPr>
              <w:rPr>
                <w:rFonts w:ascii="Arial" w:hAnsi="Arial" w:cs="Arial"/>
                <w:sz w:val="20"/>
              </w:rPr>
            </w:pPr>
            <w:r w:rsidRPr="00C835C4">
              <w:rPr>
                <w:rFonts w:ascii="Arial" w:hAnsi="Arial" w:cs="Arial"/>
                <w:sz w:val="20"/>
              </w:rPr>
              <w:t>FF01-432/515/595/681/809-25</w:t>
            </w:r>
          </w:p>
        </w:tc>
        <w:tc>
          <w:tcPr>
            <w:tcW w:w="1630" w:type="dxa"/>
            <w:shd w:val="clear" w:color="auto" w:fill="EDB6FC"/>
          </w:tcPr>
          <w:p w14:paraId="1C26C64F" w14:textId="77777777" w:rsidR="007B49CB" w:rsidRPr="00C835C4" w:rsidRDefault="007B49CB" w:rsidP="00A95421">
            <w:pPr>
              <w:rPr>
                <w:rFonts w:ascii="Arial" w:hAnsi="Arial" w:cs="Arial"/>
                <w:sz w:val="20"/>
              </w:rPr>
            </w:pPr>
            <w:proofErr w:type="spellStart"/>
            <w:r w:rsidRPr="00C835C4">
              <w:rPr>
                <w:rFonts w:ascii="Arial" w:hAnsi="Arial" w:cs="Arial"/>
                <w:sz w:val="20"/>
              </w:rPr>
              <w:t>Semrock</w:t>
            </w:r>
            <w:proofErr w:type="spellEnd"/>
            <w:r w:rsidRPr="00C835C4">
              <w:rPr>
                <w:rFonts w:ascii="Arial" w:hAnsi="Arial" w:cs="Arial"/>
                <w:sz w:val="20"/>
              </w:rPr>
              <w:t xml:space="preserve"> FF01-680/42</w:t>
            </w:r>
          </w:p>
        </w:tc>
      </w:tr>
      <w:tr w:rsidR="007B49CB" w14:paraId="7CD1F64F" w14:textId="77777777" w:rsidTr="00A95421">
        <w:tc>
          <w:tcPr>
            <w:tcW w:w="1169" w:type="dxa"/>
            <w:shd w:val="clear" w:color="auto" w:fill="FDA1F2"/>
          </w:tcPr>
          <w:p w14:paraId="0E8BCBD4" w14:textId="77777777" w:rsidR="007B49CB" w:rsidRPr="00C835C4" w:rsidRDefault="007B49CB" w:rsidP="00A95421">
            <w:pPr>
              <w:rPr>
                <w:rFonts w:ascii="Arial" w:hAnsi="Arial" w:cs="Arial"/>
                <w:sz w:val="20"/>
              </w:rPr>
            </w:pPr>
            <w:r w:rsidRPr="00C835C4">
              <w:rPr>
                <w:rFonts w:ascii="Arial" w:hAnsi="Arial" w:cs="Arial"/>
                <w:sz w:val="20"/>
              </w:rPr>
              <w:t>Cy7</w:t>
            </w:r>
          </w:p>
        </w:tc>
        <w:tc>
          <w:tcPr>
            <w:tcW w:w="1604" w:type="dxa"/>
            <w:shd w:val="clear" w:color="auto" w:fill="FDA1F2"/>
          </w:tcPr>
          <w:p w14:paraId="24174D5F" w14:textId="77777777" w:rsidR="007B49CB" w:rsidRPr="00C835C4" w:rsidRDefault="007B49CB" w:rsidP="00A95421">
            <w:pPr>
              <w:rPr>
                <w:rFonts w:ascii="Arial" w:hAnsi="Arial" w:cs="Arial"/>
                <w:sz w:val="20"/>
              </w:rPr>
            </w:pPr>
            <w:proofErr w:type="spellStart"/>
            <w:r w:rsidRPr="00C835C4">
              <w:rPr>
                <w:rFonts w:ascii="Arial" w:hAnsi="Arial" w:cs="Arial"/>
                <w:sz w:val="20"/>
              </w:rPr>
              <w:t>Semrock</w:t>
            </w:r>
            <w:proofErr w:type="spellEnd"/>
            <w:r w:rsidRPr="00C835C4">
              <w:rPr>
                <w:rFonts w:ascii="Arial" w:hAnsi="Arial" w:cs="Arial"/>
                <w:sz w:val="20"/>
              </w:rPr>
              <w:t xml:space="preserve"> FF01-735/28</w:t>
            </w:r>
          </w:p>
        </w:tc>
        <w:tc>
          <w:tcPr>
            <w:tcW w:w="2418" w:type="dxa"/>
            <w:shd w:val="clear" w:color="auto" w:fill="FDA1F2"/>
          </w:tcPr>
          <w:p w14:paraId="2D0008AF" w14:textId="77777777" w:rsidR="007B49CB" w:rsidRPr="00C835C4" w:rsidRDefault="007B49CB" w:rsidP="00A95421">
            <w:pPr>
              <w:rPr>
                <w:rFonts w:ascii="Arial" w:hAnsi="Arial" w:cs="Arial"/>
                <w:sz w:val="20"/>
              </w:rPr>
            </w:pPr>
            <w:proofErr w:type="spellStart"/>
            <w:r w:rsidRPr="00C835C4">
              <w:rPr>
                <w:rFonts w:ascii="Arial" w:hAnsi="Arial" w:cs="Arial"/>
                <w:sz w:val="20"/>
              </w:rPr>
              <w:t>Semrock</w:t>
            </w:r>
            <w:proofErr w:type="spellEnd"/>
            <w:r w:rsidRPr="00C835C4">
              <w:rPr>
                <w:rFonts w:ascii="Arial" w:hAnsi="Arial" w:cs="Arial"/>
                <w:sz w:val="20"/>
              </w:rPr>
              <w:t xml:space="preserve"> FF409/493/573/650/759-Di01</w:t>
            </w:r>
          </w:p>
        </w:tc>
        <w:tc>
          <w:tcPr>
            <w:tcW w:w="2174" w:type="dxa"/>
            <w:shd w:val="clear" w:color="auto" w:fill="FDA1F2"/>
          </w:tcPr>
          <w:p w14:paraId="7559ECE0" w14:textId="77777777" w:rsidR="007B49CB" w:rsidRPr="00C835C4" w:rsidRDefault="007B49CB" w:rsidP="00A95421">
            <w:pPr>
              <w:rPr>
                <w:rFonts w:ascii="Arial" w:hAnsi="Arial" w:cs="Arial"/>
                <w:sz w:val="20"/>
              </w:rPr>
            </w:pPr>
            <w:r w:rsidRPr="00C835C4">
              <w:rPr>
                <w:rFonts w:ascii="Arial" w:hAnsi="Arial" w:cs="Arial"/>
                <w:sz w:val="20"/>
              </w:rPr>
              <w:t>FF01-432/515/595/681/809-25</w:t>
            </w:r>
          </w:p>
        </w:tc>
        <w:tc>
          <w:tcPr>
            <w:tcW w:w="1630" w:type="dxa"/>
            <w:shd w:val="clear" w:color="auto" w:fill="FDA1F2"/>
          </w:tcPr>
          <w:p w14:paraId="15E13C46" w14:textId="77777777" w:rsidR="007B49CB" w:rsidRPr="00C835C4" w:rsidRDefault="007B49CB" w:rsidP="00A95421">
            <w:pPr>
              <w:rPr>
                <w:rFonts w:ascii="Arial" w:hAnsi="Arial" w:cs="Arial"/>
                <w:sz w:val="20"/>
              </w:rPr>
            </w:pPr>
            <w:proofErr w:type="spellStart"/>
            <w:r w:rsidRPr="00C835C4">
              <w:rPr>
                <w:rFonts w:ascii="Arial" w:hAnsi="Arial" w:cs="Arial"/>
                <w:sz w:val="20"/>
              </w:rPr>
              <w:t>Semrock</w:t>
            </w:r>
            <w:proofErr w:type="spellEnd"/>
            <w:r w:rsidRPr="00C835C4">
              <w:rPr>
                <w:rFonts w:ascii="Arial" w:hAnsi="Arial" w:cs="Arial"/>
                <w:sz w:val="20"/>
              </w:rPr>
              <w:t xml:space="preserve"> FF02-809/81</w:t>
            </w:r>
          </w:p>
        </w:tc>
      </w:tr>
    </w:tbl>
    <w:p w14:paraId="2F4F00CE" w14:textId="3A88B7BB" w:rsidR="007B49CB" w:rsidRPr="00E02CEC" w:rsidRDefault="007B49CB" w:rsidP="00E02CEC">
      <w:pPr>
        <w:pStyle w:val="List2"/>
        <w:numPr>
          <w:ilvl w:val="1"/>
          <w:numId w:val="14"/>
        </w:numPr>
        <w:spacing w:line="360" w:lineRule="auto"/>
        <w:rPr>
          <w:rFonts w:ascii="Arial" w:hAnsi="Arial" w:cs="Arial"/>
          <w:bCs/>
          <w:sz w:val="22"/>
          <w:szCs w:val="22"/>
        </w:rPr>
      </w:pPr>
      <w:r w:rsidRPr="00E02CEC">
        <w:rPr>
          <w:rFonts w:ascii="Arial" w:hAnsi="Arial" w:cs="Arial"/>
          <w:bCs/>
          <w:sz w:val="22"/>
          <w:szCs w:val="22"/>
        </w:rPr>
        <w:t>Safety:</w:t>
      </w:r>
    </w:p>
    <w:p w14:paraId="04DE9A09" w14:textId="77777777" w:rsidR="007B49CB" w:rsidRPr="00C835C4" w:rsidRDefault="007B49CB" w:rsidP="007B49CB">
      <w:pPr>
        <w:pStyle w:val="List2"/>
        <w:numPr>
          <w:ilvl w:val="2"/>
          <w:numId w:val="14"/>
        </w:numPr>
        <w:spacing w:line="360" w:lineRule="auto"/>
        <w:rPr>
          <w:rFonts w:ascii="Arial" w:hAnsi="Arial" w:cs="Arial"/>
          <w:b/>
          <w:sz w:val="22"/>
          <w:szCs w:val="22"/>
        </w:rPr>
      </w:pPr>
      <w:r w:rsidRPr="00C835C4">
        <w:rPr>
          <w:rFonts w:ascii="Arial" w:hAnsi="Arial" w:cs="Arial"/>
          <w:sz w:val="22"/>
          <w:szCs w:val="22"/>
        </w:rPr>
        <w:t>Nitrile Gloves</w:t>
      </w:r>
    </w:p>
    <w:p w14:paraId="6AC7EB69" w14:textId="77777777" w:rsidR="007B49CB" w:rsidRPr="001166D2" w:rsidRDefault="007B49CB" w:rsidP="007B49CB">
      <w:pPr>
        <w:pStyle w:val="List2"/>
        <w:numPr>
          <w:ilvl w:val="2"/>
          <w:numId w:val="14"/>
        </w:numPr>
        <w:spacing w:line="360" w:lineRule="auto"/>
        <w:rPr>
          <w:rFonts w:ascii="Arial" w:hAnsi="Arial" w:cs="Arial"/>
          <w:sz w:val="22"/>
          <w:szCs w:val="22"/>
        </w:rPr>
      </w:pPr>
      <w:r w:rsidRPr="001166D2">
        <w:rPr>
          <w:rFonts w:ascii="Arial" w:hAnsi="Arial" w:cs="Arial"/>
          <w:sz w:val="22"/>
          <w:szCs w:val="22"/>
        </w:rPr>
        <w:t>Slides may break, please use caution while cleaning and loading/unloading cassettes.</w:t>
      </w:r>
    </w:p>
    <w:p w14:paraId="129F186D" w14:textId="77777777" w:rsidR="007B49CB" w:rsidRDefault="007B49CB" w:rsidP="00E02CEC">
      <w:pPr>
        <w:pStyle w:val="BodyText"/>
        <w:spacing w:after="0"/>
        <w:rPr>
          <w:rFonts w:ascii="Arial" w:hAnsi="Arial" w:cs="Arial"/>
          <w:b/>
          <w:sz w:val="22"/>
          <w:szCs w:val="22"/>
        </w:rPr>
      </w:pPr>
      <w:r w:rsidRPr="00A9467F">
        <w:rPr>
          <w:rFonts w:ascii="Arial" w:hAnsi="Arial" w:cs="Arial"/>
          <w:b/>
          <w:sz w:val="22"/>
          <w:szCs w:val="22"/>
        </w:rPr>
        <w:t xml:space="preserve">Warning: Personal Protective Equipment (PPE) should be </w:t>
      </w:r>
      <w:proofErr w:type="gramStart"/>
      <w:r w:rsidRPr="00A9467F">
        <w:rPr>
          <w:rFonts w:ascii="Arial" w:hAnsi="Arial" w:cs="Arial"/>
          <w:b/>
          <w:sz w:val="22"/>
          <w:szCs w:val="22"/>
        </w:rPr>
        <w:t>used at all times</w:t>
      </w:r>
      <w:proofErr w:type="gramEnd"/>
      <w:r w:rsidRPr="00A9467F">
        <w:rPr>
          <w:rFonts w:ascii="Arial" w:hAnsi="Arial" w:cs="Arial"/>
          <w:b/>
          <w:sz w:val="22"/>
          <w:szCs w:val="22"/>
        </w:rPr>
        <w:t xml:space="preserve"> </w:t>
      </w:r>
      <w:r>
        <w:rPr>
          <w:rFonts w:ascii="Arial" w:hAnsi="Arial" w:cs="Arial"/>
          <w:b/>
          <w:sz w:val="22"/>
          <w:szCs w:val="22"/>
        </w:rPr>
        <w:t xml:space="preserve">while operating this protocol. </w:t>
      </w:r>
      <w:r w:rsidRPr="00A9467F">
        <w:rPr>
          <w:rFonts w:ascii="Arial" w:hAnsi="Arial" w:cs="Arial"/>
          <w:b/>
          <w:sz w:val="22"/>
          <w:szCs w:val="22"/>
        </w:rPr>
        <w:t>If you are unsure what PPE you should be using, see your immediate supervisor.</w:t>
      </w:r>
    </w:p>
    <w:p w14:paraId="5DE39E48" w14:textId="77777777" w:rsidR="00E02CEC" w:rsidRPr="00A7180D" w:rsidRDefault="00E02CEC" w:rsidP="00E02CEC">
      <w:pPr>
        <w:pStyle w:val="BodyText"/>
        <w:spacing w:after="0"/>
        <w:rPr>
          <w:rFonts w:ascii="Arial" w:hAnsi="Arial" w:cs="Arial"/>
          <w:b/>
          <w:sz w:val="22"/>
          <w:szCs w:val="22"/>
        </w:rPr>
      </w:pPr>
    </w:p>
    <w:p w14:paraId="7C78DC0B" w14:textId="77777777" w:rsidR="007B49CB" w:rsidRPr="00A9467F" w:rsidRDefault="007B49CB" w:rsidP="00E02CEC">
      <w:pPr>
        <w:pStyle w:val="List"/>
        <w:numPr>
          <w:ilvl w:val="0"/>
          <w:numId w:val="14"/>
        </w:numPr>
        <w:spacing w:line="360" w:lineRule="auto"/>
        <w:rPr>
          <w:rFonts w:ascii="Arial" w:hAnsi="Arial" w:cs="Arial"/>
          <w:b/>
          <w:sz w:val="22"/>
          <w:szCs w:val="22"/>
        </w:rPr>
      </w:pPr>
      <w:r w:rsidRPr="00A9467F">
        <w:rPr>
          <w:rFonts w:ascii="Arial" w:hAnsi="Arial" w:cs="Arial"/>
          <w:b/>
          <w:sz w:val="22"/>
          <w:szCs w:val="22"/>
        </w:rPr>
        <w:t>Output:</w:t>
      </w:r>
    </w:p>
    <w:p w14:paraId="439E9904" w14:textId="77777777" w:rsidR="007B49CB" w:rsidRDefault="007B49CB" w:rsidP="007B49CB">
      <w:pPr>
        <w:pStyle w:val="List"/>
        <w:numPr>
          <w:ilvl w:val="1"/>
          <w:numId w:val="14"/>
        </w:numPr>
        <w:spacing w:line="360" w:lineRule="auto"/>
        <w:rPr>
          <w:rFonts w:ascii="Arial" w:hAnsi="Arial" w:cs="Arial"/>
          <w:sz w:val="22"/>
          <w:szCs w:val="22"/>
        </w:rPr>
      </w:pPr>
      <w:r>
        <w:rPr>
          <w:rFonts w:ascii="Arial" w:hAnsi="Arial" w:cs="Arial"/>
          <w:sz w:val="22"/>
          <w:szCs w:val="22"/>
        </w:rPr>
        <w:t>Images with a Virtual Slide Image (.</w:t>
      </w:r>
      <w:proofErr w:type="spellStart"/>
      <w:r>
        <w:rPr>
          <w:rFonts w:ascii="Arial" w:hAnsi="Arial" w:cs="Arial"/>
          <w:sz w:val="22"/>
          <w:szCs w:val="22"/>
        </w:rPr>
        <w:t>vsi</w:t>
      </w:r>
      <w:proofErr w:type="spellEnd"/>
      <w:r>
        <w:rPr>
          <w:rFonts w:ascii="Arial" w:hAnsi="Arial" w:cs="Arial"/>
          <w:sz w:val="22"/>
          <w:szCs w:val="22"/>
        </w:rPr>
        <w:t>) file format, with OME-spec TIFF images embedded in subfolders OR</w:t>
      </w:r>
    </w:p>
    <w:p w14:paraId="36611495" w14:textId="77777777" w:rsidR="007B49CB" w:rsidRDefault="007B49CB" w:rsidP="007B49CB">
      <w:pPr>
        <w:pStyle w:val="List"/>
        <w:numPr>
          <w:ilvl w:val="1"/>
          <w:numId w:val="14"/>
        </w:numPr>
        <w:spacing w:line="360" w:lineRule="auto"/>
        <w:rPr>
          <w:rFonts w:ascii="Arial" w:hAnsi="Arial" w:cs="Arial"/>
          <w:sz w:val="22"/>
          <w:szCs w:val="22"/>
        </w:rPr>
      </w:pPr>
      <w:r>
        <w:rPr>
          <w:rFonts w:ascii="Arial" w:hAnsi="Arial" w:cs="Arial"/>
          <w:sz w:val="22"/>
          <w:szCs w:val="22"/>
        </w:rPr>
        <w:t>Images with a Virtual Slide Image (.</w:t>
      </w:r>
      <w:proofErr w:type="spellStart"/>
      <w:r>
        <w:rPr>
          <w:rFonts w:ascii="Arial" w:hAnsi="Arial" w:cs="Arial"/>
          <w:sz w:val="22"/>
          <w:szCs w:val="22"/>
        </w:rPr>
        <w:t>vsi</w:t>
      </w:r>
      <w:proofErr w:type="spellEnd"/>
      <w:r>
        <w:rPr>
          <w:rFonts w:ascii="Arial" w:hAnsi="Arial" w:cs="Arial"/>
          <w:sz w:val="22"/>
          <w:szCs w:val="22"/>
        </w:rPr>
        <w:t xml:space="preserve">) file format, with </w:t>
      </w:r>
      <w:proofErr w:type="gramStart"/>
      <w:r>
        <w:rPr>
          <w:rFonts w:ascii="Arial" w:hAnsi="Arial" w:cs="Arial"/>
          <w:sz w:val="22"/>
          <w:szCs w:val="22"/>
        </w:rPr>
        <w:t>Olympus .</w:t>
      </w:r>
      <w:proofErr w:type="spellStart"/>
      <w:r>
        <w:rPr>
          <w:rFonts w:ascii="Arial" w:hAnsi="Arial" w:cs="Arial"/>
          <w:sz w:val="22"/>
          <w:szCs w:val="22"/>
        </w:rPr>
        <w:t>ets</w:t>
      </w:r>
      <w:proofErr w:type="spellEnd"/>
      <w:proofErr w:type="gramEnd"/>
      <w:r>
        <w:rPr>
          <w:rFonts w:ascii="Arial" w:hAnsi="Arial" w:cs="Arial"/>
          <w:sz w:val="22"/>
          <w:szCs w:val="22"/>
        </w:rPr>
        <w:t xml:space="preserve"> images embedded in subfolders.</w:t>
      </w:r>
    </w:p>
    <w:p w14:paraId="1E892A27" w14:textId="77777777" w:rsidR="00E02CEC" w:rsidRPr="000B083C" w:rsidRDefault="00E02CEC" w:rsidP="00E02CEC">
      <w:pPr>
        <w:pStyle w:val="List"/>
        <w:spacing w:line="360" w:lineRule="auto"/>
        <w:rPr>
          <w:rFonts w:ascii="Arial" w:hAnsi="Arial" w:cs="Arial"/>
          <w:sz w:val="22"/>
          <w:szCs w:val="22"/>
        </w:rPr>
      </w:pPr>
    </w:p>
    <w:p w14:paraId="455F61B5" w14:textId="77777777" w:rsidR="007B49CB" w:rsidRPr="00A9467F" w:rsidRDefault="007B49CB" w:rsidP="00E02CEC">
      <w:pPr>
        <w:pStyle w:val="List"/>
        <w:numPr>
          <w:ilvl w:val="0"/>
          <w:numId w:val="14"/>
        </w:numPr>
        <w:spacing w:line="360" w:lineRule="auto"/>
        <w:rPr>
          <w:rFonts w:ascii="Arial" w:hAnsi="Arial" w:cs="Arial"/>
          <w:b/>
          <w:sz w:val="22"/>
          <w:szCs w:val="22"/>
        </w:rPr>
      </w:pPr>
      <w:r w:rsidRPr="00A9467F">
        <w:rPr>
          <w:rFonts w:ascii="Arial" w:hAnsi="Arial" w:cs="Arial"/>
          <w:b/>
          <w:sz w:val="22"/>
          <w:szCs w:val="22"/>
        </w:rPr>
        <w:t xml:space="preserve">Reference Documents: </w:t>
      </w:r>
    </w:p>
    <w:p w14:paraId="773444D4" w14:textId="77777777" w:rsidR="007B49CB" w:rsidRDefault="007B49CB" w:rsidP="007B49CB">
      <w:pPr>
        <w:pStyle w:val="ListParagraph"/>
        <w:numPr>
          <w:ilvl w:val="1"/>
          <w:numId w:val="14"/>
        </w:numPr>
        <w:spacing w:line="360" w:lineRule="auto"/>
        <w:contextualSpacing/>
        <w:rPr>
          <w:rFonts w:ascii="Arial" w:hAnsi="Arial" w:cs="Arial"/>
          <w:sz w:val="22"/>
          <w:szCs w:val="22"/>
        </w:rPr>
      </w:pPr>
      <w:r w:rsidRPr="003F78AC">
        <w:rPr>
          <w:rFonts w:ascii="Arial" w:hAnsi="Arial" w:cs="Arial"/>
          <w:sz w:val="22"/>
          <w:szCs w:val="22"/>
        </w:rPr>
        <w:t>MC0026: Microscopy Slide Check-in</w:t>
      </w:r>
      <w:r w:rsidRPr="00F62DC6">
        <w:rPr>
          <w:rFonts w:ascii="Arial" w:hAnsi="Arial" w:cs="Arial"/>
          <w:sz w:val="22"/>
          <w:szCs w:val="22"/>
        </w:rPr>
        <w:t xml:space="preserve"> </w:t>
      </w:r>
    </w:p>
    <w:p w14:paraId="0E52974C" w14:textId="7AD5D391" w:rsidR="00160598" w:rsidRPr="00F62DC6" w:rsidRDefault="00160598" w:rsidP="00160598">
      <w:pPr>
        <w:pStyle w:val="ListParagraph"/>
        <w:numPr>
          <w:ilvl w:val="2"/>
          <w:numId w:val="14"/>
        </w:numPr>
        <w:spacing w:line="360" w:lineRule="auto"/>
        <w:contextualSpacing/>
        <w:rPr>
          <w:rFonts w:ascii="Arial" w:hAnsi="Arial" w:cs="Arial"/>
          <w:sz w:val="22"/>
          <w:szCs w:val="22"/>
        </w:rPr>
      </w:pPr>
      <w:r>
        <w:rPr>
          <w:rFonts w:ascii="Arial" w:hAnsi="Arial" w:cs="Arial"/>
          <w:sz w:val="22"/>
          <w:szCs w:val="22"/>
        </w:rPr>
        <w:t>To be Published</w:t>
      </w:r>
    </w:p>
    <w:p w14:paraId="2B415E52" w14:textId="77777777" w:rsidR="007B49CB" w:rsidRDefault="007B49CB" w:rsidP="007B49CB">
      <w:pPr>
        <w:pStyle w:val="ListParagraph"/>
        <w:numPr>
          <w:ilvl w:val="1"/>
          <w:numId w:val="14"/>
        </w:numPr>
        <w:spacing w:after="107" w:line="360" w:lineRule="auto"/>
        <w:contextualSpacing/>
        <w:rPr>
          <w:rFonts w:ascii="Arial" w:hAnsi="Arial" w:cs="Arial"/>
          <w:sz w:val="22"/>
          <w:szCs w:val="22"/>
        </w:rPr>
      </w:pPr>
      <w:r w:rsidRPr="003F78AC">
        <w:rPr>
          <w:rFonts w:ascii="Arial" w:hAnsi="Arial" w:cs="Arial"/>
          <w:sz w:val="22"/>
          <w:szCs w:val="22"/>
        </w:rPr>
        <w:t>MC0031: Core Protocol for Cleaning Glass Slides</w:t>
      </w:r>
    </w:p>
    <w:p w14:paraId="5817DD3F" w14:textId="3B6FF137" w:rsidR="00160598" w:rsidRDefault="00160598" w:rsidP="00160598">
      <w:pPr>
        <w:pStyle w:val="ListParagraph"/>
        <w:numPr>
          <w:ilvl w:val="2"/>
          <w:numId w:val="14"/>
        </w:numPr>
        <w:spacing w:after="107" w:line="360" w:lineRule="auto"/>
        <w:contextualSpacing/>
        <w:rPr>
          <w:rFonts w:ascii="Arial" w:hAnsi="Arial" w:cs="Arial"/>
          <w:sz w:val="22"/>
          <w:szCs w:val="22"/>
        </w:rPr>
      </w:pPr>
      <w:r>
        <w:rPr>
          <w:rFonts w:ascii="Arial" w:hAnsi="Arial" w:cs="Arial"/>
          <w:sz w:val="22"/>
          <w:szCs w:val="22"/>
        </w:rPr>
        <w:t>To be Published</w:t>
      </w:r>
    </w:p>
    <w:p w14:paraId="05CC3973" w14:textId="7458F407" w:rsidR="007B49CB" w:rsidRPr="005615A4" w:rsidRDefault="007B49CB" w:rsidP="005615A4">
      <w:pPr>
        <w:pStyle w:val="ListParagraph"/>
        <w:numPr>
          <w:ilvl w:val="1"/>
          <w:numId w:val="14"/>
        </w:numPr>
        <w:spacing w:line="360" w:lineRule="auto"/>
        <w:contextualSpacing/>
        <w:rPr>
          <w:rStyle w:val="Hyperlink"/>
          <w:rFonts w:ascii="Arial" w:hAnsi="Arial" w:cs="Arial"/>
          <w:color w:val="auto"/>
          <w:sz w:val="22"/>
          <w:szCs w:val="22"/>
          <w:u w:val="none"/>
        </w:rPr>
      </w:pPr>
      <w:r w:rsidRPr="005714E6">
        <w:rPr>
          <w:rFonts w:ascii="Arial" w:hAnsi="Arial" w:cs="Arial"/>
          <w:sz w:val="22"/>
          <w:szCs w:val="22"/>
        </w:rPr>
        <w:t>VS200 Instruction for Use</w:t>
      </w:r>
      <w:r w:rsidR="00555527">
        <w:rPr>
          <w:rFonts w:ascii="Arial" w:hAnsi="Arial" w:cs="Arial"/>
          <w:sz w:val="22"/>
          <w:szCs w:val="22"/>
        </w:rPr>
        <w:t xml:space="preserve">: </w:t>
      </w:r>
      <w:hyperlink r:id="rId9" w:history="1">
        <w:r w:rsidR="005615A4" w:rsidRPr="004D2A2C">
          <w:rPr>
            <w:rStyle w:val="Hyperlink"/>
            <w:rFonts w:ascii="Arial" w:hAnsi="Arial" w:cs="Arial"/>
            <w:sz w:val="22"/>
            <w:szCs w:val="22"/>
          </w:rPr>
          <w:t>https://www.olympus-lifescience.com/en/downloads/detail-iframe/?0%5bdownloads%5d%5bid%5d=847253432</w:t>
        </w:r>
      </w:hyperlink>
    </w:p>
    <w:p w14:paraId="1BDCD32B" w14:textId="77777777" w:rsidR="005615A4" w:rsidRPr="005615A4" w:rsidRDefault="005615A4" w:rsidP="005615A4">
      <w:pPr>
        <w:spacing w:line="360" w:lineRule="auto"/>
        <w:contextualSpacing/>
        <w:rPr>
          <w:rFonts w:ascii="Arial" w:hAnsi="Arial" w:cs="Arial"/>
          <w:sz w:val="22"/>
          <w:szCs w:val="22"/>
        </w:rPr>
      </w:pPr>
    </w:p>
    <w:p w14:paraId="06C49319" w14:textId="77777777" w:rsidR="007B49CB" w:rsidRPr="00A9467F" w:rsidRDefault="007B49CB" w:rsidP="007B49CB">
      <w:pPr>
        <w:pStyle w:val="List"/>
        <w:numPr>
          <w:ilvl w:val="0"/>
          <w:numId w:val="14"/>
        </w:numPr>
        <w:spacing w:line="360" w:lineRule="auto"/>
        <w:rPr>
          <w:rFonts w:ascii="Arial" w:hAnsi="Arial" w:cs="Arial"/>
          <w:b/>
          <w:sz w:val="22"/>
          <w:szCs w:val="22"/>
        </w:rPr>
      </w:pPr>
      <w:r w:rsidRPr="00A9467F">
        <w:rPr>
          <w:rFonts w:ascii="Arial" w:hAnsi="Arial" w:cs="Arial"/>
          <w:b/>
          <w:sz w:val="22"/>
          <w:szCs w:val="22"/>
        </w:rPr>
        <w:t xml:space="preserve">Setup:  </w:t>
      </w:r>
    </w:p>
    <w:p w14:paraId="3E4BE0E7" w14:textId="77777777" w:rsidR="007B49CB" w:rsidRDefault="007B49CB" w:rsidP="007B49CB">
      <w:pPr>
        <w:pStyle w:val="List2"/>
        <w:numPr>
          <w:ilvl w:val="1"/>
          <w:numId w:val="14"/>
        </w:numPr>
        <w:spacing w:line="360" w:lineRule="auto"/>
        <w:rPr>
          <w:rFonts w:ascii="Arial" w:hAnsi="Arial" w:cs="Arial"/>
          <w:sz w:val="22"/>
          <w:szCs w:val="22"/>
        </w:rPr>
      </w:pPr>
      <w:r>
        <w:rPr>
          <w:rFonts w:ascii="Arial" w:hAnsi="Arial" w:cs="Arial"/>
          <w:sz w:val="22"/>
          <w:szCs w:val="22"/>
        </w:rPr>
        <w:t>Turn on the VS200</w:t>
      </w:r>
    </w:p>
    <w:p w14:paraId="7FFFC7F2" w14:textId="77777777" w:rsidR="007B49CB" w:rsidRDefault="007B49CB" w:rsidP="007B49CB">
      <w:pPr>
        <w:pStyle w:val="List2"/>
        <w:numPr>
          <w:ilvl w:val="2"/>
          <w:numId w:val="14"/>
        </w:numPr>
        <w:spacing w:line="360" w:lineRule="auto"/>
        <w:rPr>
          <w:rFonts w:ascii="Arial" w:hAnsi="Arial" w:cs="Arial"/>
          <w:sz w:val="22"/>
          <w:szCs w:val="22"/>
        </w:rPr>
      </w:pPr>
      <w:r>
        <w:rPr>
          <w:rFonts w:ascii="Arial" w:hAnsi="Arial" w:cs="Arial"/>
          <w:sz w:val="22"/>
          <w:szCs w:val="22"/>
        </w:rPr>
        <w:t>The UPS should already be turned on. If it is not on, turn it on first.</w:t>
      </w:r>
    </w:p>
    <w:p w14:paraId="12A67A70" w14:textId="77777777" w:rsidR="007B49CB" w:rsidRDefault="007B49CB" w:rsidP="007B49CB">
      <w:pPr>
        <w:pStyle w:val="List2"/>
        <w:numPr>
          <w:ilvl w:val="2"/>
          <w:numId w:val="14"/>
        </w:numPr>
        <w:spacing w:line="360" w:lineRule="auto"/>
        <w:rPr>
          <w:rFonts w:ascii="Arial" w:hAnsi="Arial" w:cs="Arial"/>
          <w:sz w:val="22"/>
          <w:szCs w:val="22"/>
        </w:rPr>
      </w:pPr>
      <w:bookmarkStart w:id="2" w:name="_Ref162449677"/>
      <w:r>
        <w:rPr>
          <w:rFonts w:ascii="Arial" w:hAnsi="Arial" w:cs="Arial"/>
          <w:sz w:val="22"/>
          <w:szCs w:val="22"/>
        </w:rPr>
        <w:lastRenderedPageBreak/>
        <w:t>Turn on the components in the following order.</w:t>
      </w:r>
      <w:bookmarkEnd w:id="2"/>
    </w:p>
    <w:p w14:paraId="17B3E758" w14:textId="77777777" w:rsidR="007B49CB" w:rsidRDefault="007B49CB" w:rsidP="007B49CB">
      <w:pPr>
        <w:pStyle w:val="List2"/>
        <w:numPr>
          <w:ilvl w:val="3"/>
          <w:numId w:val="14"/>
        </w:numPr>
        <w:spacing w:line="360" w:lineRule="auto"/>
        <w:rPr>
          <w:rFonts w:ascii="Arial" w:hAnsi="Arial" w:cs="Arial"/>
          <w:sz w:val="22"/>
          <w:szCs w:val="22"/>
        </w:rPr>
      </w:pPr>
      <w:bookmarkStart w:id="3" w:name="_Ref162449800"/>
      <w:r>
        <w:rPr>
          <w:rFonts w:ascii="Arial" w:hAnsi="Arial" w:cs="Arial"/>
          <w:sz w:val="22"/>
          <w:szCs w:val="22"/>
        </w:rPr>
        <w:t>Computer.</w:t>
      </w:r>
      <w:bookmarkEnd w:id="3"/>
    </w:p>
    <w:p w14:paraId="6BBEC779" w14:textId="77777777" w:rsidR="007B49CB" w:rsidRDefault="007B49CB" w:rsidP="007B49CB">
      <w:pPr>
        <w:pStyle w:val="List2"/>
        <w:numPr>
          <w:ilvl w:val="3"/>
          <w:numId w:val="14"/>
        </w:numPr>
        <w:spacing w:line="360" w:lineRule="auto"/>
        <w:rPr>
          <w:rFonts w:ascii="Arial" w:hAnsi="Arial" w:cs="Arial"/>
          <w:sz w:val="22"/>
          <w:szCs w:val="22"/>
        </w:rPr>
      </w:pPr>
      <w:bookmarkStart w:id="4" w:name="_Ref162965130"/>
      <w:proofErr w:type="spellStart"/>
      <w:r>
        <w:rPr>
          <w:rFonts w:ascii="Arial" w:hAnsi="Arial" w:cs="Arial"/>
          <w:sz w:val="22"/>
          <w:szCs w:val="22"/>
        </w:rPr>
        <w:t>Excelitas</w:t>
      </w:r>
      <w:proofErr w:type="spellEnd"/>
      <w:r>
        <w:rPr>
          <w:rFonts w:ascii="Arial" w:hAnsi="Arial" w:cs="Arial"/>
          <w:sz w:val="22"/>
          <w:szCs w:val="22"/>
        </w:rPr>
        <w:t xml:space="preserve"> </w:t>
      </w:r>
      <w:proofErr w:type="spellStart"/>
      <w:r>
        <w:rPr>
          <w:rFonts w:ascii="Arial" w:hAnsi="Arial" w:cs="Arial"/>
          <w:sz w:val="22"/>
          <w:szCs w:val="22"/>
        </w:rPr>
        <w:t>Xylis</w:t>
      </w:r>
      <w:proofErr w:type="spellEnd"/>
      <w:r>
        <w:rPr>
          <w:rFonts w:ascii="Arial" w:hAnsi="Arial" w:cs="Arial"/>
          <w:sz w:val="22"/>
          <w:szCs w:val="22"/>
        </w:rPr>
        <w:t xml:space="preserve"> illuminator (flip switch to upper position on the front of the unit, </w:t>
      </w:r>
      <w:r>
        <w:rPr>
          <w:rFonts w:ascii="Arial" w:hAnsi="Arial" w:cs="Arial"/>
          <w:sz w:val="22"/>
          <w:szCs w:val="22"/>
        </w:rPr>
        <w:fldChar w:fldCharType="begin"/>
      </w:r>
      <w:r>
        <w:rPr>
          <w:rFonts w:ascii="Arial" w:hAnsi="Arial" w:cs="Arial"/>
          <w:sz w:val="22"/>
          <w:szCs w:val="22"/>
        </w:rPr>
        <w:instrText xml:space="preserve"> REF _Ref162613939 \h </w:instrText>
      </w:r>
      <w:r>
        <w:rPr>
          <w:rFonts w:ascii="Arial" w:hAnsi="Arial" w:cs="Arial"/>
          <w:sz w:val="22"/>
          <w:szCs w:val="22"/>
        </w:rPr>
      </w:r>
      <w:r>
        <w:rPr>
          <w:rFonts w:ascii="Arial" w:hAnsi="Arial" w:cs="Arial"/>
          <w:sz w:val="22"/>
          <w:szCs w:val="22"/>
        </w:rPr>
        <w:fldChar w:fldCharType="separate"/>
      </w:r>
      <w:r w:rsidRPr="00554E75">
        <w:rPr>
          <w:rFonts w:ascii="Arial" w:hAnsi="Arial" w:cs="Arial"/>
          <w:b/>
          <w:bCs/>
          <w:color w:val="000000" w:themeColor="text1"/>
          <w:sz w:val="22"/>
          <w:szCs w:val="22"/>
        </w:rPr>
        <w:t xml:space="preserve">Figure </w:t>
      </w:r>
      <w:r w:rsidRPr="00554E75">
        <w:rPr>
          <w:rFonts w:ascii="Arial" w:hAnsi="Arial" w:cs="Arial"/>
          <w:b/>
          <w:bCs/>
          <w:noProof/>
          <w:color w:val="000000" w:themeColor="text1"/>
          <w:sz w:val="22"/>
          <w:szCs w:val="22"/>
        </w:rPr>
        <w:t>1</w:t>
      </w:r>
      <w:r>
        <w:rPr>
          <w:rFonts w:ascii="Arial" w:hAnsi="Arial" w:cs="Arial"/>
          <w:sz w:val="22"/>
          <w:szCs w:val="22"/>
        </w:rPr>
        <w:fldChar w:fldCharType="end"/>
      </w:r>
      <w:r w:rsidRPr="00DC65C8">
        <w:rPr>
          <w:rFonts w:ascii="Arial" w:hAnsi="Arial" w:cs="Arial"/>
          <w:b/>
          <w:bCs/>
          <w:sz w:val="22"/>
          <w:szCs w:val="22"/>
        </w:rPr>
        <w:t>A</w:t>
      </w:r>
      <w:r w:rsidRPr="00DC65C8">
        <w:rPr>
          <w:rFonts w:ascii="Arial" w:hAnsi="Arial" w:cs="Arial"/>
          <w:sz w:val="22"/>
          <w:szCs w:val="22"/>
        </w:rPr>
        <w:t>).</w:t>
      </w:r>
      <w:bookmarkEnd w:id="4"/>
    </w:p>
    <w:p w14:paraId="10F7691E" w14:textId="77777777" w:rsidR="007B49CB" w:rsidRDefault="007B49CB" w:rsidP="007B49CB">
      <w:pPr>
        <w:pStyle w:val="List2"/>
        <w:numPr>
          <w:ilvl w:val="3"/>
          <w:numId w:val="14"/>
        </w:numPr>
        <w:spacing w:line="360" w:lineRule="auto"/>
        <w:rPr>
          <w:rFonts w:ascii="Arial" w:hAnsi="Arial" w:cs="Arial"/>
          <w:sz w:val="22"/>
          <w:szCs w:val="22"/>
        </w:rPr>
      </w:pPr>
      <w:r>
        <w:rPr>
          <w:rFonts w:ascii="Arial" w:hAnsi="Arial" w:cs="Arial"/>
          <w:sz w:val="22"/>
          <w:szCs w:val="22"/>
        </w:rPr>
        <w:t xml:space="preserve">VS200 (push switch on the lower front panel of the instrument, will illuminate green when on, </w:t>
      </w:r>
      <w:r w:rsidRPr="00DC65C8">
        <w:rPr>
          <w:rFonts w:ascii="Arial" w:hAnsi="Arial" w:cs="Arial"/>
          <w:sz w:val="22"/>
          <w:szCs w:val="22"/>
        </w:rPr>
        <w:fldChar w:fldCharType="begin"/>
      </w:r>
      <w:r w:rsidRPr="00DC65C8">
        <w:rPr>
          <w:rFonts w:ascii="Arial" w:hAnsi="Arial" w:cs="Arial"/>
          <w:sz w:val="22"/>
          <w:szCs w:val="22"/>
        </w:rPr>
        <w:instrText xml:space="preserve"> REF _Ref162613939 \h  \* MERGEFORMAT </w:instrText>
      </w:r>
      <w:r w:rsidRPr="00DC65C8">
        <w:rPr>
          <w:rFonts w:ascii="Arial" w:hAnsi="Arial" w:cs="Arial"/>
          <w:sz w:val="22"/>
          <w:szCs w:val="22"/>
        </w:rPr>
      </w:r>
      <w:r w:rsidRPr="00DC65C8">
        <w:rPr>
          <w:rFonts w:ascii="Arial" w:hAnsi="Arial" w:cs="Arial"/>
          <w:sz w:val="22"/>
          <w:szCs w:val="22"/>
        </w:rPr>
        <w:fldChar w:fldCharType="separate"/>
      </w:r>
      <w:r w:rsidRPr="00DC65C8">
        <w:rPr>
          <w:rFonts w:ascii="Arial" w:hAnsi="Arial" w:cs="Arial"/>
          <w:b/>
          <w:bCs/>
          <w:color w:val="000000" w:themeColor="text1"/>
          <w:sz w:val="22"/>
          <w:szCs w:val="22"/>
        </w:rPr>
        <w:t xml:space="preserve">Figure </w:t>
      </w:r>
      <w:r w:rsidRPr="00DC65C8">
        <w:rPr>
          <w:rFonts w:ascii="Arial" w:hAnsi="Arial" w:cs="Arial"/>
          <w:b/>
          <w:color w:val="000000" w:themeColor="text1"/>
          <w:sz w:val="22"/>
          <w:szCs w:val="22"/>
        </w:rPr>
        <w:t>1</w:t>
      </w:r>
      <w:r w:rsidRPr="00DC65C8">
        <w:rPr>
          <w:rFonts w:ascii="Arial" w:hAnsi="Arial" w:cs="Arial"/>
          <w:sz w:val="22"/>
          <w:szCs w:val="22"/>
        </w:rPr>
        <w:fldChar w:fldCharType="end"/>
      </w:r>
      <w:r w:rsidRPr="00DC65C8">
        <w:rPr>
          <w:rFonts w:ascii="Arial" w:hAnsi="Arial" w:cs="Arial"/>
          <w:b/>
          <w:bCs/>
          <w:sz w:val="22"/>
          <w:szCs w:val="22"/>
        </w:rPr>
        <w:t>B</w:t>
      </w:r>
      <w:r w:rsidRPr="00DC65C8">
        <w:rPr>
          <w:rFonts w:ascii="Arial" w:hAnsi="Arial" w:cs="Arial"/>
          <w:sz w:val="22"/>
          <w:szCs w:val="22"/>
        </w:rPr>
        <w:t>).</w:t>
      </w:r>
    </w:p>
    <w:p w14:paraId="7E88569F" w14:textId="77777777" w:rsidR="007B49CB" w:rsidRDefault="007B49CB" w:rsidP="007B49CB">
      <w:pPr>
        <w:pStyle w:val="List2"/>
        <w:numPr>
          <w:ilvl w:val="3"/>
          <w:numId w:val="14"/>
        </w:numPr>
        <w:spacing w:line="360" w:lineRule="auto"/>
        <w:rPr>
          <w:rFonts w:ascii="Arial" w:hAnsi="Arial" w:cs="Arial"/>
          <w:sz w:val="22"/>
          <w:szCs w:val="22"/>
        </w:rPr>
      </w:pPr>
      <w:bookmarkStart w:id="5" w:name="_Ref162449832"/>
      <w:r>
        <w:rPr>
          <w:rFonts w:ascii="Arial" w:hAnsi="Arial" w:cs="Arial"/>
          <w:sz w:val="22"/>
          <w:szCs w:val="22"/>
        </w:rPr>
        <w:t xml:space="preserve">Hamamatsu Orca Fusion-BT (flip switch on top of camera, </w:t>
      </w:r>
      <w:r w:rsidRPr="00DC65C8">
        <w:rPr>
          <w:rFonts w:ascii="Arial" w:hAnsi="Arial" w:cs="Arial"/>
          <w:sz w:val="22"/>
          <w:szCs w:val="22"/>
        </w:rPr>
        <w:fldChar w:fldCharType="begin"/>
      </w:r>
      <w:r w:rsidRPr="00DC65C8">
        <w:rPr>
          <w:rFonts w:ascii="Arial" w:hAnsi="Arial" w:cs="Arial"/>
          <w:sz w:val="22"/>
          <w:szCs w:val="22"/>
        </w:rPr>
        <w:instrText xml:space="preserve"> REF _Ref162613939 \h  \* MERGEFORMAT </w:instrText>
      </w:r>
      <w:r w:rsidRPr="00DC65C8">
        <w:rPr>
          <w:rFonts w:ascii="Arial" w:hAnsi="Arial" w:cs="Arial"/>
          <w:sz w:val="22"/>
          <w:szCs w:val="22"/>
        </w:rPr>
      </w:r>
      <w:r w:rsidRPr="00DC65C8">
        <w:rPr>
          <w:rFonts w:ascii="Arial" w:hAnsi="Arial" w:cs="Arial"/>
          <w:sz w:val="22"/>
          <w:szCs w:val="22"/>
        </w:rPr>
        <w:fldChar w:fldCharType="separate"/>
      </w:r>
      <w:r w:rsidRPr="00DC65C8">
        <w:rPr>
          <w:rFonts w:ascii="Arial" w:hAnsi="Arial" w:cs="Arial"/>
          <w:b/>
          <w:bCs/>
          <w:color w:val="000000" w:themeColor="text1"/>
          <w:sz w:val="22"/>
          <w:szCs w:val="22"/>
        </w:rPr>
        <w:t xml:space="preserve">Figure </w:t>
      </w:r>
      <w:r w:rsidRPr="00DC65C8">
        <w:rPr>
          <w:rFonts w:ascii="Arial" w:hAnsi="Arial" w:cs="Arial"/>
          <w:b/>
          <w:color w:val="000000" w:themeColor="text1"/>
          <w:sz w:val="22"/>
          <w:szCs w:val="22"/>
        </w:rPr>
        <w:t>1</w:t>
      </w:r>
      <w:r w:rsidRPr="00DC65C8">
        <w:rPr>
          <w:rFonts w:ascii="Arial" w:hAnsi="Arial" w:cs="Arial"/>
          <w:sz w:val="22"/>
          <w:szCs w:val="22"/>
        </w:rPr>
        <w:fldChar w:fldCharType="end"/>
      </w:r>
      <w:r w:rsidRPr="00DC65C8">
        <w:rPr>
          <w:rFonts w:ascii="Arial" w:hAnsi="Arial" w:cs="Arial"/>
          <w:b/>
          <w:bCs/>
          <w:sz w:val="22"/>
          <w:szCs w:val="22"/>
        </w:rPr>
        <w:t>C</w:t>
      </w:r>
      <w:r w:rsidRPr="00DC65C8">
        <w:rPr>
          <w:rFonts w:ascii="Arial" w:hAnsi="Arial" w:cs="Arial"/>
          <w:sz w:val="22"/>
          <w:szCs w:val="22"/>
        </w:rPr>
        <w:t>).</w:t>
      </w:r>
      <w:bookmarkEnd w:id="5"/>
    </w:p>
    <w:p w14:paraId="4F7010D7" w14:textId="77777777" w:rsidR="007B49CB" w:rsidRDefault="007B49CB" w:rsidP="007B49CB">
      <w:pPr>
        <w:pStyle w:val="List2"/>
        <w:numPr>
          <w:ilvl w:val="3"/>
          <w:numId w:val="14"/>
        </w:numPr>
        <w:spacing w:line="360" w:lineRule="auto"/>
        <w:rPr>
          <w:rFonts w:ascii="Arial" w:hAnsi="Arial" w:cs="Arial"/>
          <w:sz w:val="22"/>
          <w:szCs w:val="22"/>
        </w:rPr>
      </w:pPr>
      <w:r>
        <w:rPr>
          <w:rFonts w:ascii="Arial" w:hAnsi="Arial" w:cs="Arial"/>
          <w:sz w:val="22"/>
          <w:szCs w:val="22"/>
        </w:rPr>
        <w:t>On the Computer, login to the ICS account, and open VS200-ASW (microscope control software).</w:t>
      </w:r>
    </w:p>
    <w:p w14:paraId="1942E458" w14:textId="77777777" w:rsidR="007B49CB" w:rsidRPr="00BE0901" w:rsidRDefault="007B49CB" w:rsidP="007B49CB">
      <w:pPr>
        <w:pStyle w:val="List2"/>
        <w:numPr>
          <w:ilvl w:val="1"/>
          <w:numId w:val="14"/>
        </w:numPr>
        <w:spacing w:line="360" w:lineRule="auto"/>
        <w:rPr>
          <w:rFonts w:ascii="Arial" w:hAnsi="Arial" w:cs="Arial"/>
          <w:sz w:val="22"/>
          <w:szCs w:val="22"/>
        </w:rPr>
      </w:pPr>
      <w:r>
        <w:rPr>
          <w:rFonts w:ascii="Arial" w:hAnsi="Arial" w:cs="Arial"/>
          <w:sz w:val="22"/>
          <w:szCs w:val="22"/>
        </w:rPr>
        <w:t xml:space="preserve">To shut down the instrument, reverse steps </w:t>
      </w:r>
      <w:r>
        <w:rPr>
          <w:rFonts w:ascii="Arial" w:hAnsi="Arial" w:cs="Arial"/>
          <w:sz w:val="22"/>
          <w:szCs w:val="22"/>
        </w:rPr>
        <w:fldChar w:fldCharType="begin"/>
      </w:r>
      <w:r>
        <w:rPr>
          <w:rFonts w:ascii="Arial" w:hAnsi="Arial" w:cs="Arial"/>
          <w:sz w:val="22"/>
          <w:szCs w:val="22"/>
        </w:rPr>
        <w:instrText xml:space="preserve"> REF _Ref162965130 \r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6.1.2.2</w:t>
      </w:r>
      <w:r>
        <w:rPr>
          <w:rFonts w:ascii="Arial" w:hAnsi="Arial" w:cs="Arial"/>
          <w:sz w:val="22"/>
          <w:szCs w:val="22"/>
        </w:rPr>
        <w:fldChar w:fldCharType="end"/>
      </w:r>
      <w:r>
        <w:rPr>
          <w:rFonts w:ascii="Arial" w:hAnsi="Arial" w:cs="Arial"/>
          <w:sz w:val="22"/>
          <w:szCs w:val="22"/>
        </w:rPr>
        <w:t>-</w:t>
      </w:r>
      <w:r>
        <w:rPr>
          <w:rFonts w:ascii="Arial" w:hAnsi="Arial" w:cs="Arial"/>
          <w:sz w:val="22"/>
          <w:szCs w:val="22"/>
        </w:rPr>
        <w:fldChar w:fldCharType="begin"/>
      </w:r>
      <w:r>
        <w:rPr>
          <w:rFonts w:ascii="Arial" w:hAnsi="Arial" w:cs="Arial"/>
          <w:sz w:val="22"/>
          <w:szCs w:val="22"/>
        </w:rPr>
        <w:instrText xml:space="preserve"> REF _Ref162449832 \r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6.1.2.4</w:t>
      </w:r>
      <w:r>
        <w:rPr>
          <w:rFonts w:ascii="Arial" w:hAnsi="Arial" w:cs="Arial"/>
          <w:sz w:val="22"/>
          <w:szCs w:val="22"/>
        </w:rPr>
        <w:fldChar w:fldCharType="end"/>
      </w:r>
      <w:r>
        <w:rPr>
          <w:rFonts w:ascii="Arial" w:hAnsi="Arial" w:cs="Arial"/>
          <w:sz w:val="22"/>
          <w:szCs w:val="22"/>
        </w:rPr>
        <w:t xml:space="preserve">. </w:t>
      </w:r>
      <w:r w:rsidRPr="00CF6981">
        <w:rPr>
          <w:rFonts w:ascii="Arial" w:hAnsi="Arial" w:cs="Arial"/>
          <w:b/>
          <w:i/>
          <w:sz w:val="22"/>
          <w:szCs w:val="22"/>
          <w:u w:val="single"/>
        </w:rPr>
        <w:t>Do not turn off the UPS</w:t>
      </w:r>
      <w:r w:rsidRPr="00BE0901">
        <w:rPr>
          <w:rFonts w:ascii="Arial" w:hAnsi="Arial" w:cs="Arial"/>
          <w:sz w:val="22"/>
          <w:szCs w:val="22"/>
        </w:rPr>
        <w:t>.</w:t>
      </w:r>
    </w:p>
    <w:p w14:paraId="363ECE73" w14:textId="77777777" w:rsidR="007B49CB" w:rsidRDefault="007B49CB" w:rsidP="007B49CB">
      <w:pPr>
        <w:pStyle w:val="List2"/>
        <w:spacing w:line="360" w:lineRule="auto"/>
        <w:ind w:left="1224" w:firstLine="0"/>
        <w:rPr>
          <w:rFonts w:ascii="Arial" w:hAnsi="Arial" w:cs="Arial"/>
          <w:sz w:val="22"/>
          <w:szCs w:val="22"/>
        </w:rPr>
      </w:pP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7"/>
      </w:tblGrid>
      <w:tr w:rsidR="007B49CB" w14:paraId="1100BBD2" w14:textId="77777777" w:rsidTr="00A95421">
        <w:trPr>
          <w:trHeight w:val="4759"/>
        </w:trPr>
        <w:tc>
          <w:tcPr>
            <w:tcW w:w="6387" w:type="dxa"/>
          </w:tcPr>
          <w:p w14:paraId="2282DA63" w14:textId="77777777" w:rsidR="007B49CB" w:rsidRPr="00554E75" w:rsidRDefault="007B49CB" w:rsidP="00A95421">
            <w:pPr>
              <w:pStyle w:val="List2"/>
              <w:keepNext/>
              <w:spacing w:line="360" w:lineRule="auto"/>
              <w:ind w:left="0" w:firstLine="0"/>
              <w:jc w:val="center"/>
            </w:pPr>
            <w:r>
              <w:rPr>
                <w:noProof/>
              </w:rPr>
              <w:drawing>
                <wp:inline distT="0" distB="0" distL="0" distR="0" wp14:anchorId="14BB4E69" wp14:editId="70BBDBB9">
                  <wp:extent cx="2818263" cy="3757684"/>
                  <wp:effectExtent l="0" t="0" r="1270" b="0"/>
                  <wp:docPr id="764105323" name="Picture 764105323" descr="A white machin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05323" name="Picture 4" descr="A white machine on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347" cy="3835129"/>
                          </a:xfrm>
                          <a:prstGeom prst="rect">
                            <a:avLst/>
                          </a:prstGeom>
                        </pic:spPr>
                      </pic:pic>
                    </a:graphicData>
                  </a:graphic>
                </wp:inline>
              </w:drawing>
            </w:r>
          </w:p>
        </w:tc>
      </w:tr>
      <w:tr w:rsidR="007B49CB" w14:paraId="6F79370C" w14:textId="77777777" w:rsidTr="00A95421">
        <w:trPr>
          <w:trHeight w:val="256"/>
        </w:trPr>
        <w:tc>
          <w:tcPr>
            <w:tcW w:w="6387" w:type="dxa"/>
          </w:tcPr>
          <w:p w14:paraId="64320F13" w14:textId="77777777" w:rsidR="007B49CB" w:rsidRPr="00882281" w:rsidRDefault="007B49CB" w:rsidP="00A95421">
            <w:pPr>
              <w:pStyle w:val="Caption"/>
              <w:jc w:val="center"/>
              <w:rPr>
                <w:rFonts w:ascii="Arial Narrow" w:hAnsi="Arial Narrow" w:cs="Arial"/>
                <w:color w:val="000000" w:themeColor="text1"/>
                <w:sz w:val="22"/>
                <w:szCs w:val="22"/>
              </w:rPr>
            </w:pPr>
            <w:bookmarkStart w:id="6" w:name="_Ref162613939"/>
            <w:r w:rsidRPr="00882281">
              <w:rPr>
                <w:rFonts w:ascii="Arial Narrow" w:hAnsi="Arial Narrow" w:cs="Arial"/>
                <w:b/>
                <w:bCs/>
                <w:i w:val="0"/>
                <w:iCs w:val="0"/>
                <w:color w:val="000000" w:themeColor="text1"/>
                <w:sz w:val="22"/>
                <w:szCs w:val="22"/>
              </w:rPr>
              <w:t xml:space="preserve">Figure </w:t>
            </w:r>
            <w:r w:rsidRPr="00882281">
              <w:rPr>
                <w:rFonts w:ascii="Arial Narrow" w:hAnsi="Arial Narrow" w:cs="Arial"/>
                <w:b/>
                <w:bCs/>
                <w:i w:val="0"/>
                <w:iCs w:val="0"/>
                <w:color w:val="000000" w:themeColor="text1"/>
                <w:sz w:val="22"/>
                <w:szCs w:val="22"/>
              </w:rPr>
              <w:fldChar w:fldCharType="begin"/>
            </w:r>
            <w:r w:rsidRPr="00882281">
              <w:rPr>
                <w:rFonts w:ascii="Arial Narrow" w:hAnsi="Arial Narrow" w:cs="Arial"/>
                <w:b/>
                <w:bCs/>
                <w:i w:val="0"/>
                <w:iCs w:val="0"/>
                <w:color w:val="000000" w:themeColor="text1"/>
                <w:sz w:val="22"/>
                <w:szCs w:val="22"/>
              </w:rPr>
              <w:instrText xml:space="preserve"> SEQ Figure \* ARABIC </w:instrText>
            </w:r>
            <w:r w:rsidRPr="00882281">
              <w:rPr>
                <w:rFonts w:ascii="Arial Narrow" w:hAnsi="Arial Narrow" w:cs="Arial"/>
                <w:b/>
                <w:bCs/>
                <w:i w:val="0"/>
                <w:iCs w:val="0"/>
                <w:color w:val="000000" w:themeColor="text1"/>
                <w:sz w:val="22"/>
                <w:szCs w:val="22"/>
              </w:rPr>
              <w:fldChar w:fldCharType="separate"/>
            </w:r>
            <w:r w:rsidRPr="00882281">
              <w:rPr>
                <w:rFonts w:ascii="Arial Narrow" w:hAnsi="Arial Narrow" w:cs="Arial"/>
                <w:b/>
                <w:bCs/>
                <w:i w:val="0"/>
                <w:iCs w:val="0"/>
                <w:noProof/>
                <w:color w:val="000000" w:themeColor="text1"/>
                <w:sz w:val="22"/>
                <w:szCs w:val="22"/>
              </w:rPr>
              <w:t>1</w:t>
            </w:r>
            <w:r w:rsidRPr="00882281">
              <w:rPr>
                <w:rFonts w:ascii="Arial Narrow" w:hAnsi="Arial Narrow" w:cs="Arial"/>
                <w:b/>
                <w:bCs/>
                <w:i w:val="0"/>
                <w:iCs w:val="0"/>
                <w:color w:val="000000" w:themeColor="text1"/>
                <w:sz w:val="22"/>
                <w:szCs w:val="22"/>
              </w:rPr>
              <w:fldChar w:fldCharType="end"/>
            </w:r>
            <w:bookmarkEnd w:id="6"/>
            <w:r w:rsidRPr="00882281">
              <w:rPr>
                <w:rFonts w:ascii="Arial Narrow" w:hAnsi="Arial Narrow" w:cs="Arial"/>
                <w:b/>
                <w:bCs/>
                <w:i w:val="0"/>
                <w:iCs w:val="0"/>
                <w:color w:val="000000" w:themeColor="text1"/>
                <w:sz w:val="22"/>
                <w:szCs w:val="22"/>
              </w:rPr>
              <w:t>.</w:t>
            </w:r>
            <w:r w:rsidRPr="00882281">
              <w:rPr>
                <w:rFonts w:ascii="Arial Narrow" w:hAnsi="Arial Narrow" w:cs="Arial"/>
                <w:i w:val="0"/>
                <w:iCs w:val="0"/>
                <w:color w:val="000000" w:themeColor="text1"/>
                <w:sz w:val="22"/>
                <w:szCs w:val="22"/>
              </w:rPr>
              <w:t xml:space="preserve"> VS200 Components.</w:t>
            </w:r>
          </w:p>
        </w:tc>
      </w:tr>
    </w:tbl>
    <w:p w14:paraId="61B040E2" w14:textId="77777777" w:rsidR="00AF3208" w:rsidRDefault="00AF3208" w:rsidP="00AF3208">
      <w:pPr>
        <w:pStyle w:val="List"/>
        <w:spacing w:line="360" w:lineRule="auto"/>
        <w:rPr>
          <w:rFonts w:ascii="Arial" w:hAnsi="Arial" w:cs="Arial"/>
          <w:b/>
          <w:sz w:val="22"/>
          <w:szCs w:val="22"/>
        </w:rPr>
      </w:pPr>
    </w:p>
    <w:p w14:paraId="1841BDD3" w14:textId="6961A2D2" w:rsidR="007B49CB" w:rsidRPr="00A9467F" w:rsidRDefault="007B49CB" w:rsidP="00AF3208">
      <w:pPr>
        <w:pStyle w:val="List"/>
        <w:numPr>
          <w:ilvl w:val="0"/>
          <w:numId w:val="14"/>
        </w:numPr>
        <w:spacing w:line="360" w:lineRule="auto"/>
        <w:rPr>
          <w:rFonts w:ascii="Arial" w:hAnsi="Arial" w:cs="Arial"/>
          <w:b/>
          <w:sz w:val="22"/>
          <w:szCs w:val="22"/>
        </w:rPr>
      </w:pPr>
      <w:r w:rsidRPr="00A9467F">
        <w:rPr>
          <w:rFonts w:ascii="Arial" w:hAnsi="Arial" w:cs="Arial"/>
          <w:b/>
          <w:sz w:val="22"/>
          <w:szCs w:val="22"/>
        </w:rPr>
        <w:t>Methodology/Procedures:</w:t>
      </w:r>
    </w:p>
    <w:p w14:paraId="2D1C01E0" w14:textId="77777777" w:rsidR="007B49CB" w:rsidRDefault="007B49CB" w:rsidP="007B49CB">
      <w:pPr>
        <w:pStyle w:val="List"/>
        <w:numPr>
          <w:ilvl w:val="1"/>
          <w:numId w:val="14"/>
        </w:numPr>
        <w:spacing w:line="360" w:lineRule="auto"/>
        <w:rPr>
          <w:rFonts w:ascii="Arial" w:hAnsi="Arial" w:cs="Arial"/>
          <w:b/>
          <w:sz w:val="22"/>
          <w:szCs w:val="22"/>
        </w:rPr>
      </w:pPr>
      <w:r>
        <w:rPr>
          <w:rFonts w:ascii="Arial" w:hAnsi="Arial" w:cs="Arial"/>
          <w:b/>
          <w:sz w:val="22"/>
          <w:szCs w:val="22"/>
        </w:rPr>
        <w:t>Loading slides into VS200 trays:</w:t>
      </w:r>
    </w:p>
    <w:p w14:paraId="2680A706" w14:textId="77777777" w:rsidR="007B49CB" w:rsidRPr="001F794E" w:rsidRDefault="007B49CB" w:rsidP="007B49CB">
      <w:pPr>
        <w:pStyle w:val="List"/>
        <w:numPr>
          <w:ilvl w:val="2"/>
          <w:numId w:val="14"/>
        </w:numPr>
        <w:spacing w:line="360" w:lineRule="auto"/>
        <w:rPr>
          <w:rFonts w:ascii="Arial" w:hAnsi="Arial" w:cs="Arial"/>
          <w:b/>
          <w:sz w:val="22"/>
          <w:szCs w:val="22"/>
        </w:rPr>
      </w:pPr>
      <w:r>
        <w:rPr>
          <w:rFonts w:ascii="Arial" w:hAnsi="Arial" w:cs="Arial"/>
          <w:sz w:val="22"/>
          <w:szCs w:val="22"/>
        </w:rPr>
        <w:t xml:space="preserve">Obtain the slides to be scanned. Ensure that slides have been accounted for by the Microscopy group. For production slide check-in, refer to </w:t>
      </w:r>
      <w:r>
        <w:rPr>
          <w:rFonts w:ascii="Arial" w:eastAsia="Arial" w:hAnsi="Arial" w:cs="Arial"/>
          <w:color w:val="000000"/>
          <w:sz w:val="22"/>
          <w:szCs w:val="22"/>
        </w:rPr>
        <w:t>SOP</w:t>
      </w:r>
      <w:r w:rsidRPr="00311E7D">
        <w:rPr>
          <w:rFonts w:ascii="Arial" w:eastAsia="Arial" w:hAnsi="Arial" w:cs="Arial"/>
          <w:color w:val="000000"/>
          <w:sz w:val="22"/>
          <w:szCs w:val="22"/>
        </w:rPr>
        <w:t xml:space="preserve"> MC0026: Microscopy </w:t>
      </w:r>
      <w:r>
        <w:rPr>
          <w:rFonts w:ascii="Arial" w:eastAsia="Arial" w:hAnsi="Arial" w:cs="Arial"/>
          <w:color w:val="000000"/>
          <w:sz w:val="22"/>
          <w:szCs w:val="22"/>
        </w:rPr>
        <w:t>S</w:t>
      </w:r>
      <w:r w:rsidRPr="00311E7D">
        <w:rPr>
          <w:rFonts w:ascii="Arial" w:eastAsia="Arial" w:hAnsi="Arial" w:cs="Arial"/>
          <w:color w:val="000000"/>
          <w:sz w:val="22"/>
          <w:szCs w:val="22"/>
        </w:rPr>
        <w:t xml:space="preserve">lide </w:t>
      </w:r>
      <w:r>
        <w:rPr>
          <w:rFonts w:ascii="Arial" w:eastAsia="Arial" w:hAnsi="Arial" w:cs="Arial"/>
          <w:color w:val="000000"/>
          <w:sz w:val="22"/>
          <w:szCs w:val="22"/>
        </w:rPr>
        <w:t>C</w:t>
      </w:r>
      <w:r w:rsidRPr="00311E7D">
        <w:rPr>
          <w:rFonts w:ascii="Arial" w:eastAsia="Arial" w:hAnsi="Arial" w:cs="Arial"/>
          <w:color w:val="000000"/>
          <w:sz w:val="22"/>
          <w:szCs w:val="22"/>
        </w:rPr>
        <w:t>heck-</w:t>
      </w:r>
      <w:r>
        <w:rPr>
          <w:rFonts w:ascii="Arial" w:eastAsia="Arial" w:hAnsi="Arial" w:cs="Arial"/>
          <w:color w:val="000000"/>
          <w:sz w:val="22"/>
          <w:szCs w:val="22"/>
        </w:rPr>
        <w:t>I</w:t>
      </w:r>
      <w:r w:rsidRPr="00311E7D">
        <w:rPr>
          <w:rFonts w:ascii="Arial" w:eastAsia="Arial" w:hAnsi="Arial" w:cs="Arial"/>
          <w:color w:val="000000"/>
          <w:sz w:val="22"/>
          <w:szCs w:val="22"/>
        </w:rPr>
        <w:t>n</w:t>
      </w:r>
      <w:r>
        <w:rPr>
          <w:rFonts w:ascii="Arial" w:eastAsia="Arial" w:hAnsi="Arial" w:cs="Arial"/>
          <w:color w:val="000000"/>
          <w:sz w:val="22"/>
          <w:szCs w:val="22"/>
        </w:rPr>
        <w:t>.</w:t>
      </w:r>
    </w:p>
    <w:p w14:paraId="309450F2" w14:textId="77777777" w:rsidR="007B49CB" w:rsidRDefault="007B49CB" w:rsidP="007B49CB">
      <w:pPr>
        <w:pStyle w:val="List"/>
        <w:numPr>
          <w:ilvl w:val="2"/>
          <w:numId w:val="14"/>
        </w:numPr>
        <w:spacing w:line="360" w:lineRule="auto"/>
        <w:rPr>
          <w:rFonts w:ascii="Arial" w:hAnsi="Arial" w:cs="Arial"/>
          <w:bCs/>
          <w:sz w:val="22"/>
          <w:szCs w:val="22"/>
        </w:rPr>
      </w:pPr>
      <w:r w:rsidRPr="003B4BAA">
        <w:rPr>
          <w:rFonts w:ascii="Arial" w:hAnsi="Arial" w:cs="Arial"/>
          <w:bCs/>
          <w:sz w:val="22"/>
          <w:szCs w:val="22"/>
        </w:rPr>
        <w:lastRenderedPageBreak/>
        <w:t>Obtain</w:t>
      </w:r>
      <w:r>
        <w:rPr>
          <w:rFonts w:ascii="Arial" w:hAnsi="Arial" w:cs="Arial"/>
          <w:bCs/>
          <w:sz w:val="22"/>
          <w:szCs w:val="22"/>
        </w:rPr>
        <w:t xml:space="preserve"> a VS200 slide tray.</w:t>
      </w:r>
    </w:p>
    <w:p w14:paraId="44F21D7E" w14:textId="77777777" w:rsidR="007B49CB" w:rsidRPr="003B4BAA" w:rsidRDefault="007B49CB" w:rsidP="007B49CB">
      <w:pPr>
        <w:pStyle w:val="List"/>
        <w:numPr>
          <w:ilvl w:val="2"/>
          <w:numId w:val="14"/>
        </w:numPr>
        <w:spacing w:line="360" w:lineRule="auto"/>
        <w:rPr>
          <w:rFonts w:ascii="Arial" w:hAnsi="Arial" w:cs="Arial"/>
          <w:bCs/>
          <w:sz w:val="22"/>
          <w:szCs w:val="22"/>
        </w:rPr>
      </w:pPr>
      <w:r w:rsidRPr="003B4BAA">
        <w:rPr>
          <w:rFonts w:ascii="Arial" w:eastAsia="Arial" w:hAnsi="Arial" w:cs="Arial"/>
          <w:bCs/>
          <w:color w:val="000000"/>
          <w:sz w:val="22"/>
          <w:szCs w:val="22"/>
        </w:rPr>
        <w:t xml:space="preserve">Clean slides per SOP MC0031: Core Protocol for Cleaning Glass Slides. </w:t>
      </w:r>
    </w:p>
    <w:p w14:paraId="176252DA" w14:textId="77777777" w:rsidR="007B49CB" w:rsidRPr="003B4BAA" w:rsidRDefault="007B49CB" w:rsidP="007B49CB">
      <w:pPr>
        <w:pStyle w:val="List"/>
        <w:numPr>
          <w:ilvl w:val="2"/>
          <w:numId w:val="14"/>
        </w:numPr>
        <w:spacing w:line="360" w:lineRule="auto"/>
        <w:rPr>
          <w:rFonts w:ascii="Arial" w:hAnsi="Arial" w:cs="Arial"/>
          <w:bCs/>
          <w:sz w:val="22"/>
          <w:szCs w:val="22"/>
        </w:rPr>
      </w:pPr>
      <w:r>
        <w:rPr>
          <w:rFonts w:ascii="Arial" w:eastAsia="Arial" w:hAnsi="Arial" w:cs="Arial"/>
          <w:bCs/>
          <w:color w:val="000000"/>
          <w:sz w:val="22"/>
          <w:szCs w:val="22"/>
        </w:rPr>
        <w:t xml:space="preserve">Load slides starting from slot 1 (left). </w:t>
      </w:r>
    </w:p>
    <w:p w14:paraId="32113423" w14:textId="7D8B237F" w:rsidR="007B49CB" w:rsidRPr="003B4BAA" w:rsidRDefault="007B49CB" w:rsidP="007B49CB">
      <w:pPr>
        <w:pStyle w:val="List"/>
        <w:numPr>
          <w:ilvl w:val="3"/>
          <w:numId w:val="14"/>
        </w:numPr>
        <w:spacing w:line="360" w:lineRule="auto"/>
        <w:rPr>
          <w:rFonts w:ascii="Arial" w:hAnsi="Arial" w:cs="Arial"/>
          <w:bCs/>
          <w:sz w:val="22"/>
          <w:szCs w:val="22"/>
        </w:rPr>
      </w:pPr>
      <w:r>
        <w:rPr>
          <w:rFonts w:ascii="Arial" w:eastAsia="Arial" w:hAnsi="Arial" w:cs="Arial"/>
          <w:bCs/>
          <w:color w:val="000000"/>
          <w:sz w:val="22"/>
          <w:szCs w:val="22"/>
        </w:rPr>
        <w:t xml:space="preserve">Retract the slide clip by actuating the satin metal circle above the slot </w:t>
      </w:r>
      <w:r w:rsidR="00AF3208">
        <w:rPr>
          <w:rFonts w:ascii="Arial" w:eastAsia="Arial" w:hAnsi="Arial" w:cs="Arial"/>
          <w:bCs/>
          <w:color w:val="000000"/>
          <w:sz w:val="22"/>
          <w:szCs w:val="22"/>
        </w:rPr>
        <w:t>1 and</w:t>
      </w:r>
      <w:r>
        <w:rPr>
          <w:rFonts w:ascii="Arial" w:eastAsia="Arial" w:hAnsi="Arial" w:cs="Arial"/>
          <w:bCs/>
          <w:color w:val="000000"/>
          <w:sz w:val="22"/>
          <w:szCs w:val="22"/>
        </w:rPr>
        <w:t xml:space="preserve"> place the slide in the tray with the barcode facing UP.</w:t>
      </w:r>
    </w:p>
    <w:p w14:paraId="5909EC5E" w14:textId="1B92A5EE" w:rsidR="007B49CB" w:rsidRPr="00A6568E" w:rsidRDefault="007B49CB" w:rsidP="007B49CB">
      <w:pPr>
        <w:pStyle w:val="List"/>
        <w:numPr>
          <w:ilvl w:val="3"/>
          <w:numId w:val="14"/>
        </w:numPr>
        <w:spacing w:line="360" w:lineRule="auto"/>
        <w:rPr>
          <w:rFonts w:ascii="Arial" w:hAnsi="Arial" w:cs="Arial"/>
          <w:bCs/>
          <w:sz w:val="22"/>
          <w:szCs w:val="22"/>
        </w:rPr>
      </w:pPr>
      <w:r>
        <w:rPr>
          <w:rFonts w:ascii="Arial" w:eastAsia="Arial" w:hAnsi="Arial" w:cs="Arial"/>
          <w:bCs/>
          <w:color w:val="000000"/>
          <w:sz w:val="22"/>
          <w:szCs w:val="22"/>
        </w:rPr>
        <w:t xml:space="preserve">Release the slide </w:t>
      </w:r>
      <w:r w:rsidR="00AF3208">
        <w:rPr>
          <w:rFonts w:ascii="Arial" w:eastAsia="Arial" w:hAnsi="Arial" w:cs="Arial"/>
          <w:bCs/>
          <w:color w:val="000000"/>
          <w:sz w:val="22"/>
          <w:szCs w:val="22"/>
        </w:rPr>
        <w:t>clip and</w:t>
      </w:r>
      <w:r>
        <w:rPr>
          <w:rFonts w:ascii="Arial" w:eastAsia="Arial" w:hAnsi="Arial" w:cs="Arial"/>
          <w:bCs/>
          <w:color w:val="000000"/>
          <w:sz w:val="22"/>
          <w:szCs w:val="22"/>
        </w:rPr>
        <w:t xml:space="preserve"> push on the label region or edge of the slide to push it into the lower right corner. Consistent alignment facilitates easier </w:t>
      </w:r>
      <w:proofErr w:type="gramStart"/>
      <w:r>
        <w:rPr>
          <w:rFonts w:ascii="Arial" w:eastAsia="Arial" w:hAnsi="Arial" w:cs="Arial"/>
          <w:bCs/>
          <w:color w:val="000000"/>
          <w:sz w:val="22"/>
          <w:szCs w:val="22"/>
        </w:rPr>
        <w:t>rescans</w:t>
      </w:r>
      <w:proofErr w:type="gramEnd"/>
      <w:r>
        <w:rPr>
          <w:rFonts w:ascii="Arial" w:eastAsia="Arial" w:hAnsi="Arial" w:cs="Arial"/>
          <w:bCs/>
          <w:color w:val="000000"/>
          <w:sz w:val="22"/>
          <w:szCs w:val="22"/>
        </w:rPr>
        <w:t xml:space="preserve">. See an example of a properly loaded slide in </w:t>
      </w:r>
      <w:r>
        <w:rPr>
          <w:rFonts w:ascii="Arial" w:eastAsia="Arial" w:hAnsi="Arial" w:cs="Arial"/>
          <w:bCs/>
          <w:color w:val="000000"/>
          <w:sz w:val="22"/>
          <w:szCs w:val="22"/>
        </w:rPr>
        <w:fldChar w:fldCharType="begin"/>
      </w:r>
      <w:r>
        <w:rPr>
          <w:rFonts w:ascii="Arial" w:eastAsia="Arial" w:hAnsi="Arial" w:cs="Arial"/>
          <w:bCs/>
          <w:color w:val="000000"/>
          <w:sz w:val="22"/>
          <w:szCs w:val="22"/>
        </w:rPr>
        <w:instrText xml:space="preserve"> REF _Ref165291814 \h </w:instrText>
      </w:r>
      <w:r>
        <w:rPr>
          <w:rFonts w:ascii="Arial" w:eastAsia="Arial" w:hAnsi="Arial" w:cs="Arial"/>
          <w:bCs/>
          <w:color w:val="000000"/>
          <w:sz w:val="22"/>
          <w:szCs w:val="22"/>
        </w:rPr>
      </w:r>
      <w:r>
        <w:rPr>
          <w:rFonts w:ascii="Arial" w:eastAsia="Arial" w:hAnsi="Arial" w:cs="Arial"/>
          <w:bCs/>
          <w:color w:val="000000"/>
          <w:sz w:val="22"/>
          <w:szCs w:val="22"/>
        </w:rPr>
        <w:fldChar w:fldCharType="separate"/>
      </w:r>
      <w:r w:rsidRPr="002C6D2C">
        <w:rPr>
          <w:rFonts w:ascii="Arial" w:hAnsi="Arial" w:cs="Arial"/>
          <w:b/>
          <w:bCs/>
          <w:color w:val="000000" w:themeColor="text1"/>
          <w:sz w:val="22"/>
          <w:szCs w:val="22"/>
        </w:rPr>
        <w:t xml:space="preserve">Figure </w:t>
      </w:r>
      <w:r>
        <w:rPr>
          <w:rFonts w:ascii="Arial" w:hAnsi="Arial" w:cs="Arial"/>
          <w:b/>
          <w:bCs/>
          <w:noProof/>
          <w:color w:val="000000" w:themeColor="text1"/>
          <w:sz w:val="22"/>
          <w:szCs w:val="22"/>
        </w:rPr>
        <w:t>2</w:t>
      </w:r>
      <w:r>
        <w:rPr>
          <w:rFonts w:ascii="Arial" w:eastAsia="Arial" w:hAnsi="Arial" w:cs="Arial"/>
          <w:bCs/>
          <w:color w:val="000000"/>
          <w:sz w:val="22"/>
          <w:szCs w:val="22"/>
        </w:rPr>
        <w:fldChar w:fldCharType="end"/>
      </w:r>
      <w:r>
        <w:rPr>
          <w:rFonts w:ascii="Arial" w:eastAsia="Arial" w:hAnsi="Arial" w:cs="Arial"/>
          <w:bCs/>
          <w:color w:val="000000"/>
          <w:sz w:val="22"/>
          <w:szCs w:val="22"/>
        </w:rPr>
        <w:t>.</w:t>
      </w:r>
    </w:p>
    <w:p w14:paraId="4612DFB5" w14:textId="77777777" w:rsidR="00A6568E" w:rsidRDefault="00A6568E" w:rsidP="00A6568E">
      <w:pPr>
        <w:pStyle w:val="List"/>
        <w:spacing w:line="360" w:lineRule="auto"/>
        <w:rPr>
          <w:rFonts w:ascii="Arial" w:hAnsi="Arial" w:cs="Arial"/>
          <w:bCs/>
          <w:sz w:val="22"/>
          <w:szCs w:val="22"/>
        </w:rPr>
      </w:pPr>
    </w:p>
    <w:tbl>
      <w:tblPr>
        <w:tblStyle w:val="TableGrid"/>
        <w:tblpPr w:leftFromText="180" w:rightFromText="180" w:vertAnchor="text" w:horzAnchor="margin" w:tblpY="126"/>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B49CB" w14:paraId="46A955FC" w14:textId="77777777" w:rsidTr="00A95421">
        <w:trPr>
          <w:trHeight w:val="5313"/>
        </w:trPr>
        <w:tc>
          <w:tcPr>
            <w:tcW w:w="9360" w:type="dxa"/>
          </w:tcPr>
          <w:p w14:paraId="6CBDC131" w14:textId="77777777" w:rsidR="007B49CB" w:rsidRPr="002F2CF6" w:rsidRDefault="007B49CB" w:rsidP="00A95421">
            <w:pPr>
              <w:jc w:val="center"/>
              <w:rPr>
                <w:szCs w:val="24"/>
              </w:rPr>
            </w:pPr>
            <w:r>
              <w:rPr>
                <w:noProof/>
              </w:rPr>
              <mc:AlternateContent>
                <mc:Choice Requires="wps">
                  <w:drawing>
                    <wp:anchor distT="0" distB="0" distL="114300" distR="114300" simplePos="0" relativeHeight="251660288" behindDoc="0" locked="0" layoutInCell="1" allowOverlap="1" wp14:anchorId="71E94748" wp14:editId="1D6097C2">
                      <wp:simplePos x="0" y="0"/>
                      <wp:positionH relativeFrom="column">
                        <wp:posOffset>2159584</wp:posOffset>
                      </wp:positionH>
                      <wp:positionV relativeFrom="paragraph">
                        <wp:posOffset>1133525</wp:posOffset>
                      </wp:positionV>
                      <wp:extent cx="1243584" cy="226695"/>
                      <wp:effectExtent l="0" t="0" r="13970" b="20955"/>
                      <wp:wrapNone/>
                      <wp:docPr id="1211954564" name="Oval 2"/>
                      <wp:cNvGraphicFramePr/>
                      <a:graphic xmlns:a="http://schemas.openxmlformats.org/drawingml/2006/main">
                        <a:graphicData uri="http://schemas.microsoft.com/office/word/2010/wordprocessingShape">
                          <wps:wsp>
                            <wps:cNvSpPr/>
                            <wps:spPr>
                              <a:xfrm>
                                <a:off x="0" y="0"/>
                                <a:ext cx="1243584" cy="226695"/>
                              </a:xfrm>
                              <a:prstGeom prst="ellipse">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831866B" id="Oval 2" o:spid="_x0000_s1026" style="position:absolute;margin-left:170.05pt;margin-top:89.25pt;width:97.9pt;height:17.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" filled="f" strokecolor="red" strokeweight="1pt"/>
                  </w:pict>
                </mc:Fallback>
              </mc:AlternateContent>
            </w:r>
            <w:r>
              <w:rPr>
                <w:noProof/>
              </w:rPr>
              <mc:AlternateContent>
                <mc:Choice Requires="wps">
                  <w:drawing>
                    <wp:anchor distT="0" distB="0" distL="114300" distR="114300" simplePos="0" relativeHeight="251659264" behindDoc="0" locked="0" layoutInCell="1" allowOverlap="1" wp14:anchorId="1DAAB808" wp14:editId="3962DA7B">
                      <wp:simplePos x="0" y="0"/>
                      <wp:positionH relativeFrom="column">
                        <wp:posOffset>3183077</wp:posOffset>
                      </wp:positionH>
                      <wp:positionV relativeFrom="paragraph">
                        <wp:posOffset>2396515</wp:posOffset>
                      </wp:positionV>
                      <wp:extent cx="402336" cy="226771"/>
                      <wp:effectExtent l="0" t="0" r="17145" b="20955"/>
                      <wp:wrapNone/>
                      <wp:docPr id="1048989285" name="Oval 2"/>
                      <wp:cNvGraphicFramePr/>
                      <a:graphic xmlns:a="http://schemas.openxmlformats.org/drawingml/2006/main">
                        <a:graphicData uri="http://schemas.microsoft.com/office/word/2010/wordprocessingShape">
                          <wps:wsp>
                            <wps:cNvSpPr/>
                            <wps:spPr>
                              <a:xfrm>
                                <a:off x="0" y="0"/>
                                <a:ext cx="402336" cy="226771"/>
                              </a:xfrm>
                              <a:prstGeom prst="ellipse">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DE2E89" id="Oval 2" o:spid="_x0000_s1026" style="position:absolute;margin-left:250.65pt;margin-top:188.7pt;width:31.7pt;height:17.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" filled="f" strokecolor="red" strokeweight="1pt"/>
                  </w:pict>
                </mc:Fallback>
              </mc:AlternateContent>
            </w:r>
            <w:r w:rsidRPr="002F2CF6">
              <w:rPr>
                <w:noProof/>
              </w:rPr>
              <w:drawing>
                <wp:inline distT="0" distB="0" distL="0" distR="0" wp14:anchorId="206476C7" wp14:editId="3E94013C">
                  <wp:extent cx="3950133" cy="3135121"/>
                  <wp:effectExtent l="7302" t="0" r="953" b="952"/>
                  <wp:docPr id="1312072537" name="Picture 1" descr="A close 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72537" name="Picture 1" descr="A close up of a device&#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rot="5400000">
                            <a:off x="0" y="0"/>
                            <a:ext cx="3950133" cy="31351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49CB" w14:paraId="6725C8CB" w14:textId="77777777" w:rsidTr="00A95421">
        <w:trPr>
          <w:trHeight w:val="606"/>
        </w:trPr>
        <w:tc>
          <w:tcPr>
            <w:tcW w:w="9360" w:type="dxa"/>
          </w:tcPr>
          <w:p w14:paraId="69546EA6" w14:textId="77777777" w:rsidR="007B49CB" w:rsidRPr="00D1408B" w:rsidRDefault="007B49CB" w:rsidP="00A95421">
            <w:pPr>
              <w:pStyle w:val="List"/>
              <w:ind w:left="0" w:firstLine="0"/>
              <w:jc w:val="center"/>
              <w:rPr>
                <w:rFonts w:ascii="Arial Narrow" w:hAnsi="Arial Narrow" w:cs="Arial"/>
                <w:noProof/>
                <w:color w:val="FF0000"/>
                <w:sz w:val="22"/>
                <w:szCs w:val="22"/>
              </w:rPr>
            </w:pPr>
            <w:bookmarkStart w:id="7" w:name="_Ref165291814"/>
            <w:r w:rsidRPr="00D1408B">
              <w:rPr>
                <w:rFonts w:ascii="Arial Narrow" w:hAnsi="Arial Narrow" w:cs="Arial"/>
                <w:b/>
                <w:bCs/>
                <w:color w:val="000000" w:themeColor="text1"/>
                <w:sz w:val="22"/>
                <w:szCs w:val="22"/>
              </w:rPr>
              <w:t xml:space="preserve">Figure </w:t>
            </w:r>
            <w:r w:rsidRPr="00D1408B">
              <w:rPr>
                <w:rFonts w:ascii="Arial Narrow" w:hAnsi="Arial Narrow" w:cs="Arial"/>
                <w:b/>
                <w:bCs/>
                <w:color w:val="000000" w:themeColor="text1"/>
                <w:sz w:val="22"/>
                <w:szCs w:val="22"/>
              </w:rPr>
              <w:fldChar w:fldCharType="begin"/>
            </w:r>
            <w:r w:rsidRPr="00D1408B">
              <w:rPr>
                <w:rFonts w:ascii="Arial Narrow" w:hAnsi="Arial Narrow" w:cs="Arial"/>
                <w:b/>
                <w:bCs/>
                <w:color w:val="000000" w:themeColor="text1"/>
                <w:sz w:val="22"/>
                <w:szCs w:val="22"/>
              </w:rPr>
              <w:instrText xml:space="preserve"> SEQ Figure \* ARABIC </w:instrText>
            </w:r>
            <w:r w:rsidRPr="00D1408B">
              <w:rPr>
                <w:rFonts w:ascii="Arial Narrow" w:hAnsi="Arial Narrow" w:cs="Arial"/>
                <w:b/>
                <w:bCs/>
                <w:color w:val="000000" w:themeColor="text1"/>
                <w:sz w:val="22"/>
                <w:szCs w:val="22"/>
              </w:rPr>
              <w:fldChar w:fldCharType="separate"/>
            </w:r>
            <w:r w:rsidRPr="00D1408B">
              <w:rPr>
                <w:rFonts w:ascii="Arial Narrow" w:hAnsi="Arial Narrow" w:cs="Arial"/>
                <w:b/>
                <w:bCs/>
                <w:noProof/>
                <w:color w:val="000000" w:themeColor="text1"/>
                <w:sz w:val="22"/>
                <w:szCs w:val="22"/>
              </w:rPr>
              <w:t>2</w:t>
            </w:r>
            <w:r w:rsidRPr="00D1408B">
              <w:rPr>
                <w:rFonts w:ascii="Arial Narrow" w:hAnsi="Arial Narrow" w:cs="Arial"/>
                <w:b/>
                <w:bCs/>
                <w:color w:val="000000" w:themeColor="text1"/>
                <w:sz w:val="22"/>
                <w:szCs w:val="22"/>
              </w:rPr>
              <w:fldChar w:fldCharType="end"/>
            </w:r>
            <w:bookmarkEnd w:id="7"/>
            <w:r w:rsidRPr="00D1408B">
              <w:rPr>
                <w:rFonts w:ascii="Arial Narrow" w:hAnsi="Arial Narrow" w:cs="Arial"/>
                <w:b/>
                <w:bCs/>
                <w:color w:val="000000" w:themeColor="text1"/>
                <w:sz w:val="22"/>
                <w:szCs w:val="22"/>
              </w:rPr>
              <w:t xml:space="preserve">. </w:t>
            </w:r>
            <w:r w:rsidRPr="00D1408B">
              <w:rPr>
                <w:rFonts w:ascii="Arial Narrow" w:hAnsi="Arial Narrow" w:cs="Arial"/>
                <w:color w:val="000000" w:themeColor="text1"/>
                <w:sz w:val="22"/>
                <w:szCs w:val="22"/>
              </w:rPr>
              <w:t>Two 1x3” slides loaded in a VS200 slide tray.</w:t>
            </w:r>
          </w:p>
        </w:tc>
      </w:tr>
    </w:tbl>
    <w:p w14:paraId="029040F5" w14:textId="77777777" w:rsidR="007B49CB" w:rsidRDefault="007B49CB" w:rsidP="007B49CB">
      <w:pPr>
        <w:pStyle w:val="List"/>
        <w:spacing w:line="360" w:lineRule="auto"/>
        <w:ind w:left="0" w:firstLine="0"/>
        <w:rPr>
          <w:rFonts w:ascii="Arial" w:hAnsi="Arial" w:cs="Arial"/>
          <w:bCs/>
          <w:sz w:val="22"/>
          <w:szCs w:val="22"/>
        </w:rPr>
      </w:pPr>
    </w:p>
    <w:p w14:paraId="7648E941" w14:textId="447240A6" w:rsidR="007B49CB" w:rsidRPr="00E95D31" w:rsidRDefault="007B49CB" w:rsidP="00A6568E">
      <w:pPr>
        <w:pStyle w:val="List"/>
        <w:numPr>
          <w:ilvl w:val="1"/>
          <w:numId w:val="14"/>
        </w:numPr>
        <w:spacing w:line="360" w:lineRule="auto"/>
        <w:rPr>
          <w:rFonts w:ascii="Arial" w:hAnsi="Arial" w:cs="Arial"/>
          <w:bCs/>
          <w:sz w:val="22"/>
          <w:szCs w:val="22"/>
        </w:rPr>
      </w:pPr>
      <w:r>
        <w:rPr>
          <w:rFonts w:ascii="Arial" w:hAnsi="Arial" w:cs="Arial"/>
          <w:b/>
          <w:sz w:val="22"/>
          <w:szCs w:val="22"/>
        </w:rPr>
        <w:t>Loading slide trays into VS200 autoloader tower:</w:t>
      </w:r>
    </w:p>
    <w:p w14:paraId="662953AE" w14:textId="77777777" w:rsidR="007B49CB" w:rsidRDefault="007B49CB" w:rsidP="007B49CB">
      <w:pPr>
        <w:pStyle w:val="List"/>
        <w:numPr>
          <w:ilvl w:val="2"/>
          <w:numId w:val="14"/>
        </w:numPr>
        <w:spacing w:line="360" w:lineRule="auto"/>
        <w:rPr>
          <w:rFonts w:ascii="Arial" w:hAnsi="Arial" w:cs="Arial"/>
          <w:bCs/>
          <w:sz w:val="22"/>
          <w:szCs w:val="22"/>
        </w:rPr>
      </w:pPr>
      <w:r>
        <w:rPr>
          <w:rFonts w:ascii="Arial" w:hAnsi="Arial" w:cs="Arial"/>
          <w:bCs/>
          <w:sz w:val="22"/>
          <w:szCs w:val="22"/>
        </w:rPr>
        <w:t xml:space="preserve">In VS-ASW, click the “Exchange Trays” Button </w:t>
      </w:r>
      <w:r w:rsidRPr="00FE2A63">
        <w:rPr>
          <w:rFonts w:ascii="Arial" w:hAnsi="Arial" w:cs="Arial"/>
          <w:bCs/>
          <w:sz w:val="22"/>
          <w:szCs w:val="22"/>
        </w:rPr>
        <w:t>(</w:t>
      </w:r>
      <w:r w:rsidRPr="00FE2A63">
        <w:rPr>
          <w:rFonts w:ascii="Arial" w:hAnsi="Arial" w:cs="Arial"/>
          <w:bCs/>
          <w:sz w:val="22"/>
          <w:szCs w:val="22"/>
        </w:rPr>
        <w:fldChar w:fldCharType="begin"/>
      </w:r>
      <w:r w:rsidRPr="00FE2A63">
        <w:rPr>
          <w:rFonts w:ascii="Arial" w:hAnsi="Arial" w:cs="Arial"/>
          <w:bCs/>
          <w:sz w:val="22"/>
          <w:szCs w:val="22"/>
        </w:rPr>
        <w:instrText xml:space="preserve"> REF _Ref162450613 \h </w:instrText>
      </w:r>
      <w:r w:rsidRPr="001B6D9A">
        <w:rPr>
          <w:rFonts w:ascii="Arial" w:hAnsi="Arial" w:cs="Arial"/>
          <w:bCs/>
          <w:sz w:val="22"/>
          <w:szCs w:val="22"/>
        </w:rPr>
        <w:instrText xml:space="preserve"> \* MERGEFORMAT </w:instrText>
      </w:r>
      <w:r w:rsidRPr="00FE2A63">
        <w:rPr>
          <w:rFonts w:ascii="Arial" w:hAnsi="Arial" w:cs="Arial"/>
          <w:bCs/>
          <w:sz w:val="22"/>
          <w:szCs w:val="22"/>
        </w:rPr>
      </w:r>
      <w:r w:rsidRPr="00FE2A63">
        <w:rPr>
          <w:rFonts w:ascii="Arial" w:hAnsi="Arial" w:cs="Arial"/>
          <w:bCs/>
          <w:sz w:val="22"/>
          <w:szCs w:val="22"/>
        </w:rPr>
        <w:fldChar w:fldCharType="separate"/>
      </w:r>
      <w:r w:rsidRPr="002C6D2C">
        <w:rPr>
          <w:rFonts w:ascii="Arial" w:hAnsi="Arial" w:cs="Arial"/>
          <w:b/>
          <w:bCs/>
          <w:color w:val="000000" w:themeColor="text1"/>
          <w:sz w:val="22"/>
          <w:szCs w:val="22"/>
        </w:rPr>
        <w:t xml:space="preserve">Figure </w:t>
      </w:r>
      <w:r>
        <w:rPr>
          <w:rFonts w:ascii="Arial" w:hAnsi="Arial" w:cs="Arial"/>
          <w:b/>
          <w:bCs/>
          <w:noProof/>
          <w:color w:val="000000" w:themeColor="text1"/>
          <w:sz w:val="22"/>
          <w:szCs w:val="22"/>
        </w:rPr>
        <w:t>3</w:t>
      </w:r>
      <w:r w:rsidRPr="00FE2A63">
        <w:rPr>
          <w:rFonts w:ascii="Arial" w:hAnsi="Arial" w:cs="Arial"/>
          <w:bCs/>
          <w:sz w:val="22"/>
          <w:szCs w:val="22"/>
        </w:rPr>
        <w:fldChar w:fldCharType="end"/>
      </w:r>
      <w:r w:rsidRPr="00FE2A63">
        <w:rPr>
          <w:rFonts w:ascii="Arial" w:hAnsi="Arial" w:cs="Arial"/>
          <w:bCs/>
          <w:sz w:val="22"/>
          <w:szCs w:val="22"/>
        </w:rPr>
        <w:t>).</w:t>
      </w:r>
    </w:p>
    <w:tbl>
      <w:tblPr>
        <w:tblStyle w:val="TableGrid"/>
        <w:tblpPr w:leftFromText="180" w:rightFromText="180" w:vertAnchor="text" w:horzAnchor="margin" w:tblpY="126"/>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B49CB" w14:paraId="65A9C1ED" w14:textId="77777777" w:rsidTr="00A95421">
        <w:trPr>
          <w:trHeight w:val="5313"/>
        </w:trPr>
        <w:tc>
          <w:tcPr>
            <w:tcW w:w="9360" w:type="dxa"/>
          </w:tcPr>
          <w:p w14:paraId="5A7C17CC" w14:textId="77777777" w:rsidR="007B49CB" w:rsidRPr="001B6D9A" w:rsidRDefault="007B49CB" w:rsidP="00A95421">
            <w:pPr>
              <w:pStyle w:val="List"/>
              <w:keepNext/>
              <w:spacing w:line="360" w:lineRule="auto"/>
              <w:ind w:left="0" w:firstLine="0"/>
            </w:pPr>
            <w:r>
              <w:rPr>
                <w:noProof/>
              </w:rPr>
              <w:lastRenderedPageBreak/>
              <mc:AlternateContent>
                <mc:Choice Requires="wps">
                  <w:drawing>
                    <wp:anchor distT="0" distB="0" distL="114300" distR="114300" simplePos="0" relativeHeight="251661312" behindDoc="0" locked="0" layoutInCell="1" allowOverlap="1" wp14:anchorId="7166FF8D" wp14:editId="1766A615">
                      <wp:simplePos x="0" y="0"/>
                      <wp:positionH relativeFrom="column">
                        <wp:posOffset>447167</wp:posOffset>
                      </wp:positionH>
                      <wp:positionV relativeFrom="paragraph">
                        <wp:posOffset>2393874</wp:posOffset>
                      </wp:positionV>
                      <wp:extent cx="1243584" cy="753466"/>
                      <wp:effectExtent l="0" t="0" r="13970" b="27940"/>
                      <wp:wrapNone/>
                      <wp:docPr id="1530602054" name="Oval 2"/>
                      <wp:cNvGraphicFramePr/>
                      <a:graphic xmlns:a="http://schemas.openxmlformats.org/drawingml/2006/main">
                        <a:graphicData uri="http://schemas.microsoft.com/office/word/2010/wordprocessingShape">
                          <wps:wsp>
                            <wps:cNvSpPr/>
                            <wps:spPr>
                              <a:xfrm>
                                <a:off x="0" y="0"/>
                                <a:ext cx="1243584" cy="753466"/>
                              </a:xfrm>
                              <a:prstGeom prst="ellipse">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A9D49E" id="Oval 2" o:spid="_x0000_s1026" style="position:absolute;margin-left:35.2pt;margin-top:188.5pt;width:97.9pt;height:5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" filled="f" strokecolor="red" strokeweight="1pt"/>
                  </w:pict>
                </mc:Fallback>
              </mc:AlternateContent>
            </w:r>
            <w:r>
              <w:rPr>
                <w:noProof/>
              </w:rPr>
              <w:drawing>
                <wp:inline distT="0" distB="0" distL="0" distR="0" wp14:anchorId="57FE2FCC" wp14:editId="1BCAA43E">
                  <wp:extent cx="5764112" cy="3243580"/>
                  <wp:effectExtent l="0" t="0" r="0" b="0"/>
                  <wp:docPr id="75361682" name="Picture 7536168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1682" name="Picture 75361682"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4112" cy="3243580"/>
                          </a:xfrm>
                          <a:prstGeom prst="rect">
                            <a:avLst/>
                          </a:prstGeom>
                        </pic:spPr>
                      </pic:pic>
                    </a:graphicData>
                  </a:graphic>
                </wp:inline>
              </w:drawing>
            </w:r>
          </w:p>
        </w:tc>
      </w:tr>
      <w:tr w:rsidR="007B49CB" w14:paraId="51E271FE" w14:textId="77777777" w:rsidTr="00A95421">
        <w:trPr>
          <w:trHeight w:val="342"/>
        </w:trPr>
        <w:tc>
          <w:tcPr>
            <w:tcW w:w="9360" w:type="dxa"/>
          </w:tcPr>
          <w:p w14:paraId="3C81929D" w14:textId="77777777" w:rsidR="007B49CB" w:rsidRPr="0058293D" w:rsidRDefault="007B49CB" w:rsidP="00A95421">
            <w:pPr>
              <w:pStyle w:val="List"/>
              <w:ind w:left="0" w:firstLine="0"/>
              <w:jc w:val="center"/>
              <w:rPr>
                <w:rFonts w:ascii="Arial Narrow" w:hAnsi="Arial Narrow" w:cs="Arial"/>
                <w:noProof/>
                <w:color w:val="FF0000"/>
                <w:sz w:val="22"/>
                <w:szCs w:val="22"/>
              </w:rPr>
            </w:pPr>
            <w:bookmarkStart w:id="8" w:name="_Ref162450613"/>
            <w:r w:rsidRPr="0058293D">
              <w:rPr>
                <w:rFonts w:ascii="Arial Narrow" w:hAnsi="Arial Narrow" w:cs="Arial"/>
                <w:b/>
                <w:bCs/>
                <w:color w:val="000000" w:themeColor="text1"/>
                <w:sz w:val="22"/>
                <w:szCs w:val="22"/>
              </w:rPr>
              <w:t xml:space="preserve">Figure </w:t>
            </w:r>
            <w:r w:rsidRPr="0058293D">
              <w:rPr>
                <w:rFonts w:ascii="Arial Narrow" w:hAnsi="Arial Narrow" w:cs="Arial"/>
                <w:b/>
                <w:bCs/>
                <w:color w:val="000000" w:themeColor="text1"/>
                <w:sz w:val="22"/>
                <w:szCs w:val="22"/>
              </w:rPr>
              <w:fldChar w:fldCharType="begin"/>
            </w:r>
            <w:r w:rsidRPr="0058293D">
              <w:rPr>
                <w:rFonts w:ascii="Arial Narrow" w:hAnsi="Arial Narrow" w:cs="Arial"/>
                <w:b/>
                <w:bCs/>
                <w:color w:val="000000" w:themeColor="text1"/>
                <w:sz w:val="22"/>
                <w:szCs w:val="22"/>
              </w:rPr>
              <w:instrText xml:space="preserve"> SEQ Figure \* ARABIC </w:instrText>
            </w:r>
            <w:r w:rsidRPr="0058293D">
              <w:rPr>
                <w:rFonts w:ascii="Arial Narrow" w:hAnsi="Arial Narrow" w:cs="Arial"/>
                <w:b/>
                <w:bCs/>
                <w:color w:val="000000" w:themeColor="text1"/>
                <w:sz w:val="22"/>
                <w:szCs w:val="22"/>
              </w:rPr>
              <w:fldChar w:fldCharType="separate"/>
            </w:r>
            <w:r w:rsidRPr="0058293D">
              <w:rPr>
                <w:rFonts w:ascii="Arial Narrow" w:hAnsi="Arial Narrow" w:cs="Arial"/>
                <w:b/>
                <w:bCs/>
                <w:noProof/>
                <w:color w:val="000000" w:themeColor="text1"/>
                <w:sz w:val="22"/>
                <w:szCs w:val="22"/>
              </w:rPr>
              <w:t>3</w:t>
            </w:r>
            <w:r w:rsidRPr="0058293D">
              <w:rPr>
                <w:rFonts w:ascii="Arial Narrow" w:hAnsi="Arial Narrow" w:cs="Arial"/>
                <w:b/>
                <w:bCs/>
                <w:color w:val="000000" w:themeColor="text1"/>
                <w:sz w:val="22"/>
                <w:szCs w:val="22"/>
              </w:rPr>
              <w:fldChar w:fldCharType="end"/>
            </w:r>
            <w:bookmarkEnd w:id="8"/>
            <w:r w:rsidRPr="0058293D">
              <w:rPr>
                <w:rFonts w:ascii="Arial Narrow" w:hAnsi="Arial Narrow" w:cs="Arial"/>
                <w:b/>
                <w:bCs/>
                <w:color w:val="000000" w:themeColor="text1"/>
                <w:sz w:val="22"/>
                <w:szCs w:val="22"/>
              </w:rPr>
              <w:t xml:space="preserve">. </w:t>
            </w:r>
            <w:r w:rsidRPr="0058293D">
              <w:rPr>
                <w:rFonts w:ascii="Arial Narrow" w:hAnsi="Arial Narrow" w:cs="Arial"/>
                <w:color w:val="000000" w:themeColor="text1"/>
                <w:sz w:val="22"/>
                <w:szCs w:val="22"/>
              </w:rPr>
              <w:t xml:space="preserve">VS-ASW </w:t>
            </w:r>
            <w:proofErr w:type="spellStart"/>
            <w:r w:rsidRPr="0058293D">
              <w:rPr>
                <w:rFonts w:ascii="Arial Narrow" w:hAnsi="Arial Narrow" w:cs="Arial"/>
                <w:color w:val="000000" w:themeColor="text1"/>
                <w:sz w:val="22"/>
                <w:szCs w:val="22"/>
              </w:rPr>
              <w:t>Homescreen</w:t>
            </w:r>
            <w:proofErr w:type="spellEnd"/>
            <w:r w:rsidRPr="0058293D">
              <w:rPr>
                <w:rFonts w:ascii="Arial Narrow" w:hAnsi="Arial Narrow" w:cs="Arial"/>
                <w:color w:val="000000" w:themeColor="text1"/>
                <w:sz w:val="22"/>
                <w:szCs w:val="22"/>
              </w:rPr>
              <w:t>.</w:t>
            </w:r>
          </w:p>
        </w:tc>
      </w:tr>
    </w:tbl>
    <w:p w14:paraId="773BF8C2" w14:textId="77777777" w:rsidR="007B49CB" w:rsidRDefault="007B49CB" w:rsidP="00A6568E">
      <w:pPr>
        <w:pStyle w:val="List"/>
        <w:spacing w:line="360" w:lineRule="auto"/>
        <w:rPr>
          <w:rFonts w:ascii="Arial" w:hAnsi="Arial" w:cs="Arial"/>
          <w:bCs/>
          <w:sz w:val="22"/>
          <w:szCs w:val="22"/>
        </w:rPr>
      </w:pPr>
    </w:p>
    <w:p w14:paraId="52C3225C" w14:textId="77777777" w:rsidR="007B49CB" w:rsidRDefault="007B49CB" w:rsidP="007B49CB">
      <w:pPr>
        <w:pStyle w:val="List"/>
        <w:numPr>
          <w:ilvl w:val="2"/>
          <w:numId w:val="14"/>
        </w:numPr>
        <w:spacing w:line="360" w:lineRule="auto"/>
        <w:rPr>
          <w:rFonts w:ascii="Arial" w:hAnsi="Arial" w:cs="Arial"/>
          <w:bCs/>
          <w:sz w:val="22"/>
          <w:szCs w:val="22"/>
        </w:rPr>
      </w:pPr>
      <w:r>
        <w:rPr>
          <w:rFonts w:ascii="Arial" w:hAnsi="Arial" w:cs="Arial"/>
          <w:bCs/>
          <w:sz w:val="22"/>
          <w:szCs w:val="22"/>
        </w:rPr>
        <w:t xml:space="preserve">When the instrument is ready, a new menu will open on-screen and the “Door Locked” LED on the VS200 will go from green to off. Wait for this indicator to turn off </w:t>
      </w:r>
      <w:r w:rsidRPr="00E95D31">
        <w:rPr>
          <w:rFonts w:ascii="Arial" w:hAnsi="Arial" w:cs="Arial"/>
          <w:bCs/>
          <w:sz w:val="22"/>
          <w:szCs w:val="22"/>
        </w:rPr>
        <w:t xml:space="preserve">before attempting to open the door. Note – the detent for the door is </w:t>
      </w:r>
      <w:r>
        <w:rPr>
          <w:rFonts w:ascii="Arial" w:hAnsi="Arial" w:cs="Arial"/>
          <w:bCs/>
          <w:sz w:val="22"/>
          <w:szCs w:val="22"/>
        </w:rPr>
        <w:t xml:space="preserve">quite </w:t>
      </w:r>
      <w:r w:rsidRPr="00E95D31">
        <w:rPr>
          <w:rFonts w:ascii="Arial" w:hAnsi="Arial" w:cs="Arial"/>
          <w:bCs/>
          <w:sz w:val="22"/>
          <w:szCs w:val="22"/>
        </w:rPr>
        <w:t>strong, expect the air table to rock before or upon opening.</w:t>
      </w:r>
    </w:p>
    <w:p w14:paraId="230A153D" w14:textId="77777777" w:rsidR="007B49CB" w:rsidRDefault="007B49CB" w:rsidP="007B49CB">
      <w:pPr>
        <w:pStyle w:val="List"/>
        <w:numPr>
          <w:ilvl w:val="2"/>
          <w:numId w:val="14"/>
        </w:numPr>
        <w:spacing w:line="360" w:lineRule="auto"/>
        <w:rPr>
          <w:rFonts w:ascii="Arial" w:hAnsi="Arial" w:cs="Arial"/>
          <w:bCs/>
          <w:sz w:val="22"/>
          <w:szCs w:val="22"/>
        </w:rPr>
      </w:pPr>
      <w:r>
        <w:rPr>
          <w:rFonts w:ascii="Arial" w:hAnsi="Arial" w:cs="Arial"/>
          <w:bCs/>
          <w:sz w:val="22"/>
          <w:szCs w:val="22"/>
        </w:rPr>
        <w:t xml:space="preserve">Insert trays into slots with slide labels oriented to the far wall of the loader tower. Place the trays to the </w:t>
      </w:r>
      <w:r w:rsidRPr="00E95D31">
        <w:rPr>
          <w:rFonts w:ascii="Arial" w:hAnsi="Arial" w:cs="Arial"/>
          <w:b/>
          <w:sz w:val="22"/>
          <w:szCs w:val="22"/>
        </w:rPr>
        <w:t>back</w:t>
      </w:r>
      <w:r>
        <w:rPr>
          <w:rFonts w:ascii="Arial" w:hAnsi="Arial" w:cs="Arial"/>
          <w:bCs/>
          <w:sz w:val="22"/>
          <w:szCs w:val="22"/>
        </w:rPr>
        <w:t xml:space="preserve"> and to the </w:t>
      </w:r>
      <w:r w:rsidRPr="00E95D31">
        <w:rPr>
          <w:rFonts w:ascii="Arial" w:hAnsi="Arial" w:cs="Arial"/>
          <w:b/>
          <w:sz w:val="22"/>
          <w:szCs w:val="22"/>
        </w:rPr>
        <w:t>left</w:t>
      </w:r>
      <w:r>
        <w:rPr>
          <w:rFonts w:ascii="Arial" w:hAnsi="Arial" w:cs="Arial"/>
          <w:bCs/>
          <w:sz w:val="22"/>
          <w:szCs w:val="22"/>
        </w:rPr>
        <w:t xml:space="preserve"> within their slots for proper engagement with the tray forklift. If you placed the tray correctly, the green indicator light to the left of the tray will turn on.</w:t>
      </w:r>
    </w:p>
    <w:p w14:paraId="54DD9BA0" w14:textId="77777777" w:rsidR="007B49CB" w:rsidRDefault="007B49CB" w:rsidP="007B49CB">
      <w:pPr>
        <w:pStyle w:val="List"/>
        <w:numPr>
          <w:ilvl w:val="2"/>
          <w:numId w:val="14"/>
        </w:numPr>
        <w:spacing w:line="360" w:lineRule="auto"/>
        <w:rPr>
          <w:rFonts w:ascii="Arial" w:hAnsi="Arial" w:cs="Arial"/>
          <w:bCs/>
          <w:sz w:val="22"/>
          <w:szCs w:val="22"/>
        </w:rPr>
      </w:pPr>
      <w:r>
        <w:rPr>
          <w:rFonts w:ascii="Arial" w:hAnsi="Arial" w:cs="Arial"/>
          <w:bCs/>
          <w:sz w:val="22"/>
          <w:szCs w:val="22"/>
        </w:rPr>
        <w:t>Close the door by pushing the door until the spring pulls it shut, on its own (quite a bit of force is needed, otherwise). Return to the software to lock the door (</w:t>
      </w:r>
      <w:r w:rsidRPr="00755754">
        <w:rPr>
          <w:rFonts w:ascii="Arial" w:hAnsi="Arial" w:cs="Arial"/>
          <w:bCs/>
          <w:sz w:val="22"/>
          <w:szCs w:val="22"/>
        </w:rPr>
        <w:fldChar w:fldCharType="begin"/>
      </w:r>
      <w:r w:rsidRPr="00755754">
        <w:rPr>
          <w:rFonts w:ascii="Arial" w:hAnsi="Arial" w:cs="Arial"/>
          <w:bCs/>
          <w:sz w:val="22"/>
          <w:szCs w:val="22"/>
        </w:rPr>
        <w:instrText xml:space="preserve"> REF _Ref162450682 \h </w:instrText>
      </w:r>
      <w:r w:rsidRPr="002C6D2C">
        <w:rPr>
          <w:rFonts w:ascii="Arial" w:hAnsi="Arial" w:cs="Arial"/>
          <w:bCs/>
          <w:sz w:val="22"/>
          <w:szCs w:val="22"/>
        </w:rPr>
        <w:instrText xml:space="preserve"> \* MERGEFORMAT </w:instrText>
      </w:r>
      <w:r w:rsidRPr="00755754">
        <w:rPr>
          <w:rFonts w:ascii="Arial" w:hAnsi="Arial" w:cs="Arial"/>
          <w:bCs/>
          <w:sz w:val="22"/>
          <w:szCs w:val="22"/>
        </w:rPr>
      </w:r>
      <w:r w:rsidRPr="00755754">
        <w:rPr>
          <w:rFonts w:ascii="Arial" w:hAnsi="Arial" w:cs="Arial"/>
          <w:bCs/>
          <w:sz w:val="22"/>
          <w:szCs w:val="22"/>
        </w:rPr>
        <w:fldChar w:fldCharType="separate"/>
      </w:r>
      <w:r w:rsidRPr="002C6D2C">
        <w:rPr>
          <w:rFonts w:ascii="Arial" w:hAnsi="Arial" w:cs="Arial"/>
          <w:b/>
          <w:bCs/>
          <w:color w:val="000000" w:themeColor="text1"/>
          <w:sz w:val="22"/>
          <w:szCs w:val="22"/>
        </w:rPr>
        <w:t xml:space="preserve">Figure </w:t>
      </w:r>
      <w:r>
        <w:rPr>
          <w:rFonts w:ascii="Arial" w:hAnsi="Arial" w:cs="Arial"/>
          <w:b/>
          <w:bCs/>
          <w:noProof/>
          <w:color w:val="000000" w:themeColor="text1"/>
          <w:sz w:val="22"/>
          <w:szCs w:val="22"/>
        </w:rPr>
        <w:t>4</w:t>
      </w:r>
      <w:r w:rsidRPr="00755754">
        <w:rPr>
          <w:rFonts w:ascii="Arial" w:hAnsi="Arial" w:cs="Arial"/>
          <w:bCs/>
          <w:sz w:val="22"/>
          <w:szCs w:val="22"/>
        </w:rPr>
        <w:fldChar w:fldCharType="end"/>
      </w:r>
      <w:r w:rsidRPr="00755754">
        <w:rPr>
          <w:rFonts w:ascii="Arial" w:hAnsi="Arial" w:cs="Arial"/>
          <w:bCs/>
          <w:sz w:val="22"/>
          <w:szCs w:val="22"/>
        </w:rPr>
        <w:t xml:space="preserve">, </w:t>
      </w:r>
      <w:r>
        <w:rPr>
          <w:rFonts w:ascii="Arial" w:hAnsi="Arial" w:cs="Arial"/>
          <w:bCs/>
          <w:sz w:val="22"/>
          <w:szCs w:val="22"/>
        </w:rPr>
        <w:t>lower right).</w:t>
      </w:r>
    </w:p>
    <w:tbl>
      <w:tblPr>
        <w:tblStyle w:val="TableGrid"/>
        <w:tblpPr w:leftFromText="180" w:rightFromText="180" w:vertAnchor="text" w:horzAnchor="margin" w:tblpY="126"/>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B49CB" w14:paraId="54D8C6CB" w14:textId="77777777" w:rsidTr="00A95421">
        <w:trPr>
          <w:trHeight w:val="5313"/>
        </w:trPr>
        <w:tc>
          <w:tcPr>
            <w:tcW w:w="9360" w:type="dxa"/>
          </w:tcPr>
          <w:p w14:paraId="54A83A7E" w14:textId="77777777" w:rsidR="007B49CB" w:rsidRPr="0061080C" w:rsidRDefault="007B49CB" w:rsidP="00A95421">
            <w:pPr>
              <w:pStyle w:val="List"/>
              <w:keepNext/>
              <w:spacing w:line="360" w:lineRule="auto"/>
              <w:ind w:left="0" w:firstLine="0"/>
            </w:pPr>
            <w:r>
              <w:rPr>
                <w:noProof/>
              </w:rPr>
              <w:lastRenderedPageBreak/>
              <mc:AlternateContent>
                <mc:Choice Requires="wps">
                  <w:drawing>
                    <wp:anchor distT="0" distB="0" distL="114300" distR="114300" simplePos="0" relativeHeight="251662336" behindDoc="0" locked="0" layoutInCell="1" allowOverlap="1" wp14:anchorId="3B4D2B64" wp14:editId="1A866EA7">
                      <wp:simplePos x="0" y="0"/>
                      <wp:positionH relativeFrom="column">
                        <wp:posOffset>3812210</wp:posOffset>
                      </wp:positionH>
                      <wp:positionV relativeFrom="paragraph">
                        <wp:posOffset>2868930</wp:posOffset>
                      </wp:positionV>
                      <wp:extent cx="1953159" cy="482447"/>
                      <wp:effectExtent l="0" t="0" r="28575" b="13335"/>
                      <wp:wrapNone/>
                      <wp:docPr id="731831973" name="Oval 2"/>
                      <wp:cNvGraphicFramePr/>
                      <a:graphic xmlns:a="http://schemas.openxmlformats.org/drawingml/2006/main">
                        <a:graphicData uri="http://schemas.microsoft.com/office/word/2010/wordprocessingShape">
                          <wps:wsp>
                            <wps:cNvSpPr/>
                            <wps:spPr>
                              <a:xfrm>
                                <a:off x="0" y="0"/>
                                <a:ext cx="1953159" cy="482447"/>
                              </a:xfrm>
                              <a:prstGeom prst="ellipse">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2125B2" id="Oval 2" o:spid="_x0000_s1026" style="position:absolute;margin-left:300.15pt;margin-top:225.9pt;width:153.8pt;height: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" filled="f" strokecolor="red" strokeweight="1pt"/>
                  </w:pict>
                </mc:Fallback>
              </mc:AlternateContent>
            </w:r>
            <w:r>
              <w:rPr>
                <w:noProof/>
              </w:rPr>
              <w:drawing>
                <wp:inline distT="0" distB="0" distL="0" distR="0" wp14:anchorId="324FAF8C" wp14:editId="480BA508">
                  <wp:extent cx="5764112" cy="3242312"/>
                  <wp:effectExtent l="0" t="0" r="1905" b="0"/>
                  <wp:docPr id="991875739" name="Picture 99187573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75739" name="Picture 991875739"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4112" cy="3242312"/>
                          </a:xfrm>
                          <a:prstGeom prst="rect">
                            <a:avLst/>
                          </a:prstGeom>
                        </pic:spPr>
                      </pic:pic>
                    </a:graphicData>
                  </a:graphic>
                </wp:inline>
              </w:drawing>
            </w:r>
          </w:p>
        </w:tc>
      </w:tr>
      <w:tr w:rsidR="007B49CB" w14:paraId="49F64218" w14:textId="77777777" w:rsidTr="00A95421">
        <w:trPr>
          <w:trHeight w:val="327"/>
        </w:trPr>
        <w:tc>
          <w:tcPr>
            <w:tcW w:w="9360" w:type="dxa"/>
          </w:tcPr>
          <w:p w14:paraId="1B4F3D7A" w14:textId="77777777" w:rsidR="007B49CB" w:rsidRPr="0058293D" w:rsidRDefault="007B49CB" w:rsidP="00A95421">
            <w:pPr>
              <w:pStyle w:val="List"/>
              <w:keepNext/>
              <w:ind w:left="0" w:firstLine="0"/>
              <w:jc w:val="center"/>
              <w:rPr>
                <w:rFonts w:ascii="Arial Narrow" w:hAnsi="Arial Narrow"/>
                <w:noProof/>
              </w:rPr>
            </w:pPr>
            <w:bookmarkStart w:id="9" w:name="_Ref162450682"/>
            <w:r w:rsidRPr="0058293D">
              <w:rPr>
                <w:rFonts w:ascii="Arial Narrow" w:hAnsi="Arial Narrow" w:cs="Arial"/>
                <w:b/>
                <w:bCs/>
                <w:color w:val="000000" w:themeColor="text1"/>
                <w:sz w:val="22"/>
                <w:szCs w:val="22"/>
              </w:rPr>
              <w:t xml:space="preserve">Figure </w:t>
            </w:r>
            <w:r w:rsidRPr="0058293D">
              <w:rPr>
                <w:rFonts w:ascii="Arial Narrow" w:hAnsi="Arial Narrow" w:cs="Arial"/>
                <w:b/>
                <w:bCs/>
                <w:color w:val="000000" w:themeColor="text1"/>
                <w:sz w:val="22"/>
                <w:szCs w:val="22"/>
              </w:rPr>
              <w:fldChar w:fldCharType="begin"/>
            </w:r>
            <w:r w:rsidRPr="0058293D">
              <w:rPr>
                <w:rFonts w:ascii="Arial Narrow" w:hAnsi="Arial Narrow" w:cs="Arial"/>
                <w:b/>
                <w:bCs/>
                <w:color w:val="000000" w:themeColor="text1"/>
                <w:sz w:val="22"/>
                <w:szCs w:val="22"/>
              </w:rPr>
              <w:instrText xml:space="preserve"> SEQ Figure \* ARABIC </w:instrText>
            </w:r>
            <w:r w:rsidRPr="0058293D">
              <w:rPr>
                <w:rFonts w:ascii="Arial Narrow" w:hAnsi="Arial Narrow" w:cs="Arial"/>
                <w:b/>
                <w:bCs/>
                <w:color w:val="000000" w:themeColor="text1"/>
                <w:sz w:val="22"/>
                <w:szCs w:val="22"/>
              </w:rPr>
              <w:fldChar w:fldCharType="separate"/>
            </w:r>
            <w:r w:rsidRPr="0058293D">
              <w:rPr>
                <w:rFonts w:ascii="Arial Narrow" w:hAnsi="Arial Narrow" w:cs="Arial"/>
                <w:b/>
                <w:bCs/>
                <w:noProof/>
                <w:color w:val="000000" w:themeColor="text1"/>
                <w:sz w:val="22"/>
                <w:szCs w:val="22"/>
              </w:rPr>
              <w:t>4</w:t>
            </w:r>
            <w:r w:rsidRPr="0058293D">
              <w:rPr>
                <w:rFonts w:ascii="Arial Narrow" w:hAnsi="Arial Narrow" w:cs="Arial"/>
                <w:b/>
                <w:bCs/>
                <w:color w:val="000000" w:themeColor="text1"/>
                <w:sz w:val="22"/>
                <w:szCs w:val="22"/>
              </w:rPr>
              <w:fldChar w:fldCharType="end"/>
            </w:r>
            <w:bookmarkEnd w:id="9"/>
            <w:r w:rsidRPr="0058293D">
              <w:rPr>
                <w:rFonts w:ascii="Arial Narrow" w:hAnsi="Arial Narrow" w:cs="Arial"/>
                <w:b/>
                <w:bCs/>
                <w:color w:val="000000" w:themeColor="text1"/>
                <w:sz w:val="22"/>
                <w:szCs w:val="22"/>
              </w:rPr>
              <w:t xml:space="preserve">. Lock Door button. </w:t>
            </w:r>
            <w:r w:rsidRPr="0058293D">
              <w:rPr>
                <w:rFonts w:ascii="Arial Narrow" w:hAnsi="Arial Narrow" w:cs="Arial"/>
                <w:color w:val="000000" w:themeColor="text1"/>
                <w:sz w:val="22"/>
                <w:szCs w:val="22"/>
              </w:rPr>
              <w:t>Click the lock door button (lower right) to have VS-ASW check the occupied tray and slot positions, this will allow other software functions to resume.</w:t>
            </w:r>
          </w:p>
        </w:tc>
      </w:tr>
    </w:tbl>
    <w:p w14:paraId="07526538" w14:textId="77777777" w:rsidR="007B49CB" w:rsidRDefault="007B49CB" w:rsidP="007B49CB">
      <w:pPr>
        <w:pStyle w:val="List"/>
        <w:spacing w:line="360" w:lineRule="auto"/>
        <w:ind w:left="0" w:firstLine="0"/>
        <w:rPr>
          <w:rFonts w:ascii="Arial" w:hAnsi="Arial" w:cs="Arial"/>
          <w:bCs/>
          <w:sz w:val="22"/>
          <w:szCs w:val="22"/>
        </w:rPr>
      </w:pPr>
    </w:p>
    <w:p w14:paraId="7F01C84B" w14:textId="77777777" w:rsidR="007B49CB" w:rsidRDefault="007B49CB" w:rsidP="007B49CB">
      <w:pPr>
        <w:pStyle w:val="List"/>
        <w:numPr>
          <w:ilvl w:val="1"/>
          <w:numId w:val="14"/>
        </w:numPr>
        <w:spacing w:line="360" w:lineRule="auto"/>
        <w:rPr>
          <w:rFonts w:ascii="Arial" w:hAnsi="Arial" w:cs="Arial"/>
          <w:b/>
          <w:sz w:val="22"/>
          <w:szCs w:val="22"/>
        </w:rPr>
      </w:pPr>
      <w:bookmarkStart w:id="10" w:name="_Ref162851577"/>
      <w:r>
        <w:rPr>
          <w:rFonts w:ascii="Arial" w:hAnsi="Arial" w:cs="Arial"/>
          <w:b/>
          <w:sz w:val="22"/>
          <w:szCs w:val="22"/>
        </w:rPr>
        <w:t xml:space="preserve">Defining </w:t>
      </w:r>
      <w:r w:rsidRPr="00E71465">
        <w:rPr>
          <w:rFonts w:ascii="Arial" w:hAnsi="Arial" w:cs="Arial"/>
          <w:b/>
          <w:sz w:val="22"/>
          <w:szCs w:val="22"/>
        </w:rPr>
        <w:t>Flu</w:t>
      </w:r>
      <w:r>
        <w:rPr>
          <w:rFonts w:ascii="Arial" w:hAnsi="Arial" w:cs="Arial"/>
          <w:b/>
          <w:sz w:val="22"/>
          <w:szCs w:val="22"/>
        </w:rPr>
        <w:t>orescent Experimental Parameters, “Scan Project” Creation</w:t>
      </w:r>
      <w:r w:rsidRPr="00E71465">
        <w:rPr>
          <w:rFonts w:ascii="Arial" w:hAnsi="Arial" w:cs="Arial"/>
          <w:b/>
          <w:sz w:val="22"/>
          <w:szCs w:val="22"/>
        </w:rPr>
        <w:t>:</w:t>
      </w:r>
      <w:bookmarkEnd w:id="10"/>
    </w:p>
    <w:p w14:paraId="026DD2DF" w14:textId="77777777" w:rsidR="007B49CB" w:rsidRPr="00835FA3" w:rsidRDefault="007B49CB" w:rsidP="007B49CB">
      <w:pPr>
        <w:pStyle w:val="List"/>
        <w:numPr>
          <w:ilvl w:val="2"/>
          <w:numId w:val="14"/>
        </w:numPr>
        <w:spacing w:line="360" w:lineRule="auto"/>
        <w:rPr>
          <w:rFonts w:ascii="Arial" w:hAnsi="Arial" w:cs="Arial"/>
          <w:b/>
          <w:sz w:val="22"/>
          <w:szCs w:val="22"/>
        </w:rPr>
      </w:pPr>
      <w:r>
        <w:rPr>
          <w:rFonts w:ascii="Arial" w:hAnsi="Arial" w:cs="Arial"/>
          <w:bCs/>
          <w:sz w:val="22"/>
          <w:szCs w:val="22"/>
        </w:rPr>
        <w:t>From the VS-ASW homepage, select “Single Scan” (</w:t>
      </w:r>
      <w:r>
        <w:rPr>
          <w:rFonts w:ascii="Arial" w:hAnsi="Arial" w:cs="Arial"/>
          <w:bCs/>
          <w:sz w:val="22"/>
          <w:szCs w:val="22"/>
        </w:rPr>
        <w:fldChar w:fldCharType="begin"/>
      </w:r>
      <w:r>
        <w:rPr>
          <w:rFonts w:ascii="Arial" w:hAnsi="Arial" w:cs="Arial"/>
          <w:bCs/>
          <w:sz w:val="22"/>
          <w:szCs w:val="22"/>
        </w:rPr>
        <w:instrText xml:space="preserve"> REF _Ref162450613 \h  \* MERGEFORMAT </w:instrText>
      </w:r>
      <w:r>
        <w:rPr>
          <w:rFonts w:ascii="Arial" w:hAnsi="Arial" w:cs="Arial"/>
          <w:bCs/>
          <w:sz w:val="22"/>
          <w:szCs w:val="22"/>
        </w:rPr>
      </w:r>
      <w:r>
        <w:rPr>
          <w:rFonts w:ascii="Arial" w:hAnsi="Arial" w:cs="Arial"/>
          <w:bCs/>
          <w:sz w:val="22"/>
          <w:szCs w:val="22"/>
        </w:rPr>
        <w:fldChar w:fldCharType="separate"/>
      </w:r>
      <w:r w:rsidRPr="00272F66">
        <w:rPr>
          <w:rFonts w:ascii="Arial" w:hAnsi="Arial" w:cs="Arial"/>
          <w:b/>
          <w:bCs/>
          <w:sz w:val="22"/>
          <w:szCs w:val="22"/>
        </w:rPr>
        <w:t xml:space="preserve">Figure </w:t>
      </w:r>
      <w:r w:rsidRPr="00E53B35">
        <w:rPr>
          <w:rFonts w:ascii="Arial" w:hAnsi="Arial" w:cs="Arial"/>
          <w:b/>
          <w:bCs/>
          <w:noProof/>
          <w:sz w:val="22"/>
          <w:szCs w:val="22"/>
        </w:rPr>
        <w:t>3</w:t>
      </w:r>
      <w:r>
        <w:rPr>
          <w:rFonts w:ascii="Arial" w:hAnsi="Arial" w:cs="Arial"/>
          <w:bCs/>
          <w:sz w:val="22"/>
          <w:szCs w:val="22"/>
        </w:rPr>
        <w:fldChar w:fldCharType="end"/>
      </w:r>
      <w:r>
        <w:rPr>
          <w:rFonts w:ascii="Arial" w:hAnsi="Arial" w:cs="Arial"/>
          <w:bCs/>
          <w:sz w:val="22"/>
          <w:szCs w:val="22"/>
        </w:rPr>
        <w:t xml:space="preserve">, upper left corner). </w:t>
      </w:r>
    </w:p>
    <w:p w14:paraId="4A3F5E99" w14:textId="77777777" w:rsidR="007B49CB" w:rsidRPr="00962422" w:rsidRDefault="007B49CB" w:rsidP="007B49CB">
      <w:pPr>
        <w:pStyle w:val="List"/>
        <w:numPr>
          <w:ilvl w:val="2"/>
          <w:numId w:val="14"/>
        </w:numPr>
        <w:spacing w:line="360" w:lineRule="auto"/>
        <w:rPr>
          <w:rFonts w:ascii="Arial" w:hAnsi="Arial" w:cs="Arial"/>
          <w:b/>
          <w:sz w:val="22"/>
          <w:szCs w:val="22"/>
        </w:rPr>
      </w:pPr>
      <w:r>
        <w:rPr>
          <w:rFonts w:ascii="Arial" w:hAnsi="Arial" w:cs="Arial"/>
          <w:bCs/>
          <w:sz w:val="22"/>
          <w:szCs w:val="22"/>
        </w:rPr>
        <w:t>Select Fluorescence as the scan type and select a scan project (</w:t>
      </w:r>
      <w:r w:rsidRPr="00962422">
        <w:rPr>
          <w:rFonts w:ascii="Arial" w:hAnsi="Arial" w:cs="Arial"/>
          <w:bCs/>
          <w:sz w:val="22"/>
          <w:szCs w:val="22"/>
        </w:rPr>
        <w:fldChar w:fldCharType="begin"/>
      </w:r>
      <w:r w:rsidRPr="00962422">
        <w:rPr>
          <w:rFonts w:ascii="Arial" w:hAnsi="Arial" w:cs="Arial"/>
          <w:bCs/>
          <w:sz w:val="22"/>
          <w:szCs w:val="22"/>
        </w:rPr>
        <w:instrText xml:space="preserve"> REF _Ref162450785 \h </w:instrText>
      </w:r>
      <w:r w:rsidRPr="0061080C">
        <w:rPr>
          <w:rFonts w:ascii="Arial" w:hAnsi="Arial" w:cs="Arial"/>
          <w:bCs/>
          <w:sz w:val="22"/>
          <w:szCs w:val="22"/>
        </w:rPr>
        <w:instrText xml:space="preserve"> \* MERGEFORMAT </w:instrText>
      </w:r>
      <w:r w:rsidRPr="00962422">
        <w:rPr>
          <w:rFonts w:ascii="Arial" w:hAnsi="Arial" w:cs="Arial"/>
          <w:bCs/>
          <w:sz w:val="22"/>
          <w:szCs w:val="22"/>
        </w:rPr>
      </w:r>
      <w:r w:rsidRPr="00962422">
        <w:rPr>
          <w:rFonts w:ascii="Arial" w:hAnsi="Arial" w:cs="Arial"/>
          <w:bCs/>
          <w:sz w:val="22"/>
          <w:szCs w:val="22"/>
        </w:rPr>
        <w:fldChar w:fldCharType="separate"/>
      </w:r>
      <w:r w:rsidRPr="0058049E">
        <w:rPr>
          <w:rFonts w:ascii="Arial" w:hAnsi="Arial" w:cs="Arial"/>
          <w:b/>
          <w:bCs/>
          <w:color w:val="000000" w:themeColor="text1"/>
          <w:sz w:val="22"/>
          <w:szCs w:val="22"/>
        </w:rPr>
        <w:t xml:space="preserve">Figure </w:t>
      </w:r>
      <w:r w:rsidRPr="00E21219">
        <w:rPr>
          <w:rFonts w:ascii="Arial" w:hAnsi="Arial" w:cs="Arial"/>
          <w:b/>
          <w:color w:val="000000" w:themeColor="text1"/>
          <w:sz w:val="22"/>
          <w:szCs w:val="22"/>
        </w:rPr>
        <w:t>5</w:t>
      </w:r>
      <w:r w:rsidRPr="00962422">
        <w:rPr>
          <w:rFonts w:ascii="Arial" w:hAnsi="Arial" w:cs="Arial"/>
          <w:bCs/>
          <w:sz w:val="22"/>
          <w:szCs w:val="22"/>
        </w:rPr>
        <w:fldChar w:fldCharType="end"/>
      </w:r>
      <w:r w:rsidRPr="00962422">
        <w:rPr>
          <w:rFonts w:ascii="Arial" w:hAnsi="Arial" w:cs="Arial"/>
          <w:b/>
          <w:sz w:val="22"/>
          <w:szCs w:val="22"/>
        </w:rPr>
        <w:t xml:space="preserve">, </w:t>
      </w:r>
      <w:r w:rsidRPr="00962422">
        <w:rPr>
          <w:rFonts w:ascii="Arial" w:hAnsi="Arial" w:cs="Arial"/>
          <w:bCs/>
          <w:sz w:val="22"/>
          <w:szCs w:val="22"/>
        </w:rPr>
        <w:t>upper right), then click the “Edit Scan Settings” button (</w:t>
      </w:r>
      <w:r w:rsidRPr="00962422">
        <w:rPr>
          <w:rFonts w:ascii="Arial" w:hAnsi="Arial" w:cs="Arial"/>
          <w:bCs/>
          <w:sz w:val="22"/>
          <w:szCs w:val="22"/>
        </w:rPr>
        <w:fldChar w:fldCharType="begin"/>
      </w:r>
      <w:r w:rsidRPr="00962422">
        <w:rPr>
          <w:rFonts w:ascii="Arial" w:hAnsi="Arial" w:cs="Arial"/>
          <w:bCs/>
          <w:sz w:val="22"/>
          <w:szCs w:val="22"/>
        </w:rPr>
        <w:instrText xml:space="preserve"> REF _Ref162450785 \h </w:instrText>
      </w:r>
      <w:r w:rsidRPr="0061080C">
        <w:rPr>
          <w:rFonts w:ascii="Arial" w:hAnsi="Arial" w:cs="Arial"/>
          <w:bCs/>
          <w:sz w:val="22"/>
          <w:szCs w:val="22"/>
        </w:rPr>
        <w:instrText xml:space="preserve"> \* MERGEFORMAT </w:instrText>
      </w:r>
      <w:r w:rsidRPr="00962422">
        <w:rPr>
          <w:rFonts w:ascii="Arial" w:hAnsi="Arial" w:cs="Arial"/>
          <w:bCs/>
          <w:sz w:val="22"/>
          <w:szCs w:val="22"/>
        </w:rPr>
      </w:r>
      <w:r w:rsidRPr="00962422">
        <w:rPr>
          <w:rFonts w:ascii="Arial" w:hAnsi="Arial" w:cs="Arial"/>
          <w:bCs/>
          <w:sz w:val="22"/>
          <w:szCs w:val="22"/>
        </w:rPr>
        <w:fldChar w:fldCharType="separate"/>
      </w:r>
      <w:r w:rsidRPr="0058049E">
        <w:rPr>
          <w:rFonts w:ascii="Arial" w:hAnsi="Arial" w:cs="Arial"/>
          <w:b/>
          <w:bCs/>
          <w:color w:val="000000" w:themeColor="text1"/>
          <w:sz w:val="22"/>
          <w:szCs w:val="22"/>
        </w:rPr>
        <w:t xml:space="preserve">Figure </w:t>
      </w:r>
      <w:r w:rsidRPr="00E21219">
        <w:rPr>
          <w:rFonts w:ascii="Arial" w:hAnsi="Arial" w:cs="Arial"/>
          <w:b/>
          <w:color w:val="000000" w:themeColor="text1"/>
          <w:sz w:val="22"/>
          <w:szCs w:val="22"/>
        </w:rPr>
        <w:t>5</w:t>
      </w:r>
      <w:r w:rsidRPr="00962422">
        <w:rPr>
          <w:rFonts w:ascii="Arial" w:hAnsi="Arial" w:cs="Arial"/>
          <w:bCs/>
          <w:sz w:val="22"/>
          <w:szCs w:val="22"/>
        </w:rPr>
        <w:fldChar w:fldCharType="end"/>
      </w:r>
      <w:r w:rsidRPr="00962422">
        <w:rPr>
          <w:rFonts w:ascii="Arial" w:hAnsi="Arial" w:cs="Arial"/>
          <w:b/>
          <w:sz w:val="22"/>
          <w:szCs w:val="22"/>
        </w:rPr>
        <w:t>,</w:t>
      </w:r>
      <w:r w:rsidRPr="00962422">
        <w:rPr>
          <w:rFonts w:ascii="Arial" w:hAnsi="Arial" w:cs="Arial"/>
          <w:bCs/>
          <w:sz w:val="22"/>
          <w:szCs w:val="22"/>
        </w:rPr>
        <w:t xml:space="preserve"> lower right).</w:t>
      </w:r>
      <w:r w:rsidRPr="00FA02B2">
        <w:rPr>
          <w:rFonts w:ascii="Arial" w:hAnsi="Arial" w:cs="Arial"/>
          <w:bCs/>
          <w:sz w:val="22"/>
          <w:szCs w:val="22"/>
        </w:rPr>
        <w:t xml:space="preserve"> </w:t>
      </w:r>
      <w:r w:rsidRPr="001D25C9">
        <w:rPr>
          <w:rFonts w:ascii="Arial" w:hAnsi="Arial" w:cs="Arial"/>
          <w:bCs/>
          <w:sz w:val="22"/>
          <w:szCs w:val="22"/>
        </w:rPr>
        <w:t>This will bring you to a setting editor page (</w:t>
      </w:r>
      <w:r w:rsidRPr="00B6694A">
        <w:rPr>
          <w:rFonts w:ascii="Arial" w:hAnsi="Arial" w:cs="Arial"/>
          <w:bCs/>
          <w:sz w:val="22"/>
          <w:szCs w:val="22"/>
        </w:rPr>
        <w:fldChar w:fldCharType="begin"/>
      </w:r>
      <w:r w:rsidRPr="00B6694A">
        <w:rPr>
          <w:rFonts w:ascii="Arial" w:hAnsi="Arial" w:cs="Arial"/>
          <w:bCs/>
          <w:sz w:val="22"/>
          <w:szCs w:val="22"/>
        </w:rPr>
        <w:instrText xml:space="preserve"> REF _Ref162450865 \h  \* MERGEFORMAT </w:instrText>
      </w:r>
      <w:r w:rsidRPr="00B6694A">
        <w:rPr>
          <w:rFonts w:ascii="Arial" w:hAnsi="Arial" w:cs="Arial"/>
          <w:bCs/>
          <w:sz w:val="22"/>
          <w:szCs w:val="22"/>
        </w:rPr>
      </w:r>
      <w:r w:rsidRPr="00B6694A">
        <w:rPr>
          <w:rFonts w:ascii="Arial" w:hAnsi="Arial" w:cs="Arial"/>
          <w:bCs/>
          <w:sz w:val="22"/>
          <w:szCs w:val="22"/>
        </w:rPr>
        <w:fldChar w:fldCharType="separate"/>
      </w:r>
      <w:r w:rsidRPr="00B6694A">
        <w:rPr>
          <w:rFonts w:ascii="Arial" w:hAnsi="Arial" w:cs="Arial"/>
          <w:b/>
          <w:bCs/>
          <w:color w:val="000000" w:themeColor="text1"/>
          <w:sz w:val="22"/>
          <w:szCs w:val="22"/>
        </w:rPr>
        <w:t xml:space="preserve">Figure </w:t>
      </w:r>
      <w:r w:rsidRPr="00E53B35">
        <w:rPr>
          <w:rFonts w:ascii="Arial" w:hAnsi="Arial" w:cs="Arial"/>
          <w:b/>
          <w:bCs/>
          <w:noProof/>
          <w:color w:val="000000" w:themeColor="text1"/>
          <w:sz w:val="22"/>
          <w:szCs w:val="22"/>
        </w:rPr>
        <w:t>6</w:t>
      </w:r>
      <w:r w:rsidRPr="00B6694A">
        <w:rPr>
          <w:rFonts w:ascii="Arial" w:hAnsi="Arial" w:cs="Arial"/>
          <w:bCs/>
          <w:sz w:val="22"/>
          <w:szCs w:val="22"/>
        </w:rPr>
        <w:fldChar w:fldCharType="end"/>
      </w:r>
      <w:r w:rsidRPr="00B6694A">
        <w:rPr>
          <w:rFonts w:ascii="Arial" w:hAnsi="Arial" w:cs="Arial"/>
          <w:b/>
          <w:sz w:val="22"/>
          <w:szCs w:val="22"/>
        </w:rPr>
        <w:t>)</w:t>
      </w:r>
      <w:r w:rsidRPr="00B6694A">
        <w:rPr>
          <w:rFonts w:ascii="Arial" w:hAnsi="Arial" w:cs="Arial"/>
          <w:bCs/>
          <w:sz w:val="22"/>
          <w:szCs w:val="22"/>
        </w:rPr>
        <w:t>.</w:t>
      </w:r>
    </w:p>
    <w:tbl>
      <w:tblPr>
        <w:tblStyle w:val="TableGrid"/>
        <w:tblpPr w:leftFromText="180" w:rightFromText="180" w:vertAnchor="text" w:horzAnchor="margin" w:tblpY="126"/>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B49CB" w14:paraId="7BB65D73" w14:textId="77777777" w:rsidTr="00A95421">
        <w:trPr>
          <w:trHeight w:val="5313"/>
        </w:trPr>
        <w:tc>
          <w:tcPr>
            <w:tcW w:w="9360" w:type="dxa"/>
          </w:tcPr>
          <w:p w14:paraId="7C1CE627" w14:textId="77777777" w:rsidR="007B49CB" w:rsidRPr="0061080C" w:rsidRDefault="007B49CB" w:rsidP="00A95421">
            <w:pPr>
              <w:pStyle w:val="List"/>
              <w:keepNext/>
              <w:spacing w:line="360" w:lineRule="auto"/>
              <w:ind w:left="0" w:firstLine="0"/>
            </w:pPr>
            <w:r>
              <w:rPr>
                <w:noProof/>
              </w:rPr>
              <w:lastRenderedPageBreak/>
              <mc:AlternateContent>
                <mc:Choice Requires="wps">
                  <w:drawing>
                    <wp:anchor distT="0" distB="0" distL="114300" distR="114300" simplePos="0" relativeHeight="251664384" behindDoc="0" locked="0" layoutInCell="1" allowOverlap="1" wp14:anchorId="5DD8DBCC" wp14:editId="637512B3">
                      <wp:simplePos x="0" y="0"/>
                      <wp:positionH relativeFrom="column">
                        <wp:posOffset>4482770</wp:posOffset>
                      </wp:positionH>
                      <wp:positionV relativeFrom="paragraph">
                        <wp:posOffset>3197733</wp:posOffset>
                      </wp:positionV>
                      <wp:extent cx="701980" cy="284861"/>
                      <wp:effectExtent l="0" t="0" r="22225" b="20320"/>
                      <wp:wrapNone/>
                      <wp:docPr id="58944203" name="Oval 2"/>
                      <wp:cNvGraphicFramePr/>
                      <a:graphic xmlns:a="http://schemas.openxmlformats.org/drawingml/2006/main">
                        <a:graphicData uri="http://schemas.microsoft.com/office/word/2010/wordprocessingShape">
                          <wps:wsp>
                            <wps:cNvSpPr/>
                            <wps:spPr>
                              <a:xfrm>
                                <a:off x="0" y="0"/>
                                <a:ext cx="701980" cy="284861"/>
                              </a:xfrm>
                              <a:prstGeom prst="ellipse">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BC1C7D" id="Oval 2" o:spid="_x0000_s1026" style="position:absolute;margin-left:352.95pt;margin-top:251.8pt;width:55.25pt;height:2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" filled="f" strokecolor="red" strokeweight="1pt"/>
                  </w:pict>
                </mc:Fallback>
              </mc:AlternateContent>
            </w:r>
            <w:r>
              <w:rPr>
                <w:noProof/>
              </w:rPr>
              <mc:AlternateContent>
                <mc:Choice Requires="wps">
                  <w:drawing>
                    <wp:anchor distT="0" distB="0" distL="114300" distR="114300" simplePos="0" relativeHeight="251663360" behindDoc="0" locked="0" layoutInCell="1" allowOverlap="1" wp14:anchorId="1D5B44F5" wp14:editId="51711C02">
                      <wp:simplePos x="0" y="0"/>
                      <wp:positionH relativeFrom="column">
                        <wp:posOffset>5004435</wp:posOffset>
                      </wp:positionH>
                      <wp:positionV relativeFrom="paragraph">
                        <wp:posOffset>1405814</wp:posOffset>
                      </wp:positionV>
                      <wp:extent cx="526695" cy="248717"/>
                      <wp:effectExtent l="0" t="0" r="26035" b="18415"/>
                      <wp:wrapNone/>
                      <wp:docPr id="1476750776" name="Oval 2"/>
                      <wp:cNvGraphicFramePr/>
                      <a:graphic xmlns:a="http://schemas.openxmlformats.org/drawingml/2006/main">
                        <a:graphicData uri="http://schemas.microsoft.com/office/word/2010/wordprocessingShape">
                          <wps:wsp>
                            <wps:cNvSpPr/>
                            <wps:spPr>
                              <a:xfrm>
                                <a:off x="0" y="0"/>
                                <a:ext cx="526695" cy="248717"/>
                              </a:xfrm>
                              <a:prstGeom prst="ellipse">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B6A6E" id="Oval 2" o:spid="_x0000_s1026" style="position:absolute;margin-left:394.05pt;margin-top:110.7pt;width:41.45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" filled="f" strokecolor="red" strokeweight="1pt"/>
                  </w:pict>
                </mc:Fallback>
              </mc:AlternateContent>
            </w:r>
            <w:r>
              <w:rPr>
                <w:noProof/>
              </w:rPr>
              <w:drawing>
                <wp:inline distT="0" distB="0" distL="0" distR="0" wp14:anchorId="7B4C4A9F" wp14:editId="75865C68">
                  <wp:extent cx="6067425" cy="3412927"/>
                  <wp:effectExtent l="0" t="0" r="0" b="0"/>
                  <wp:docPr id="830503350" name="Picture 8305033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03350" name="Picture 830503350"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67425" cy="3412927"/>
                          </a:xfrm>
                          <a:prstGeom prst="rect">
                            <a:avLst/>
                          </a:prstGeom>
                        </pic:spPr>
                      </pic:pic>
                    </a:graphicData>
                  </a:graphic>
                </wp:inline>
              </w:drawing>
            </w:r>
          </w:p>
        </w:tc>
      </w:tr>
      <w:tr w:rsidR="007B49CB" w14:paraId="1AC4D78D" w14:textId="77777777" w:rsidTr="00A95421">
        <w:trPr>
          <w:trHeight w:val="489"/>
        </w:trPr>
        <w:tc>
          <w:tcPr>
            <w:tcW w:w="9360" w:type="dxa"/>
          </w:tcPr>
          <w:p w14:paraId="1E2C0B93" w14:textId="77777777" w:rsidR="007B49CB" w:rsidRPr="003E1457" w:rsidRDefault="007B49CB" w:rsidP="00A95421">
            <w:pPr>
              <w:pStyle w:val="Caption"/>
              <w:jc w:val="center"/>
              <w:rPr>
                <w:rFonts w:ascii="Arial Narrow" w:hAnsi="Arial Narrow" w:cs="Arial"/>
                <w:b/>
                <w:bCs/>
                <w:i w:val="0"/>
                <w:iCs w:val="0"/>
                <w:color w:val="000000" w:themeColor="text1"/>
                <w:sz w:val="22"/>
                <w:szCs w:val="22"/>
              </w:rPr>
            </w:pPr>
            <w:bookmarkStart w:id="11" w:name="_Ref162450785"/>
            <w:r>
              <w:rPr>
                <w:rFonts w:ascii="Arial" w:hAnsi="Arial" w:cs="Arial"/>
                <w:b/>
                <w:bCs/>
                <w:i w:val="0"/>
                <w:iCs w:val="0"/>
                <w:color w:val="000000" w:themeColor="text1"/>
                <w:sz w:val="22"/>
                <w:szCs w:val="22"/>
              </w:rPr>
              <w:tab/>
            </w:r>
            <w:bookmarkStart w:id="12" w:name="_Ref165292299"/>
            <w:r w:rsidRPr="003E1457">
              <w:rPr>
                <w:rFonts w:ascii="Arial Narrow" w:hAnsi="Arial Narrow" w:cs="Arial"/>
                <w:b/>
                <w:bCs/>
                <w:i w:val="0"/>
                <w:iCs w:val="0"/>
                <w:color w:val="000000" w:themeColor="text1"/>
                <w:sz w:val="22"/>
                <w:szCs w:val="22"/>
              </w:rPr>
              <w:t xml:space="preserve">Figure </w:t>
            </w:r>
            <w:r w:rsidRPr="003E1457">
              <w:rPr>
                <w:rFonts w:ascii="Arial Narrow" w:hAnsi="Arial Narrow" w:cs="Arial"/>
                <w:b/>
                <w:bCs/>
                <w:i w:val="0"/>
                <w:iCs w:val="0"/>
                <w:color w:val="000000" w:themeColor="text1"/>
                <w:sz w:val="22"/>
                <w:szCs w:val="22"/>
              </w:rPr>
              <w:fldChar w:fldCharType="begin"/>
            </w:r>
            <w:r w:rsidRPr="003E1457">
              <w:rPr>
                <w:rFonts w:ascii="Arial Narrow" w:hAnsi="Arial Narrow" w:cs="Arial"/>
                <w:b/>
                <w:bCs/>
                <w:i w:val="0"/>
                <w:iCs w:val="0"/>
                <w:color w:val="000000" w:themeColor="text1"/>
                <w:sz w:val="22"/>
                <w:szCs w:val="22"/>
              </w:rPr>
              <w:instrText xml:space="preserve"> SEQ Figure \* ARABIC </w:instrText>
            </w:r>
            <w:r w:rsidRPr="003E1457">
              <w:rPr>
                <w:rFonts w:ascii="Arial Narrow" w:hAnsi="Arial Narrow" w:cs="Arial"/>
                <w:b/>
                <w:bCs/>
                <w:i w:val="0"/>
                <w:iCs w:val="0"/>
                <w:color w:val="000000" w:themeColor="text1"/>
                <w:sz w:val="22"/>
                <w:szCs w:val="22"/>
              </w:rPr>
              <w:fldChar w:fldCharType="separate"/>
            </w:r>
            <w:r w:rsidRPr="003E1457">
              <w:rPr>
                <w:rFonts w:ascii="Arial Narrow" w:hAnsi="Arial Narrow" w:cs="Arial"/>
                <w:b/>
                <w:bCs/>
                <w:i w:val="0"/>
                <w:iCs w:val="0"/>
                <w:noProof/>
                <w:color w:val="000000" w:themeColor="text1"/>
                <w:sz w:val="22"/>
                <w:szCs w:val="22"/>
              </w:rPr>
              <w:t>5</w:t>
            </w:r>
            <w:r w:rsidRPr="003E1457">
              <w:rPr>
                <w:rFonts w:ascii="Arial Narrow" w:hAnsi="Arial Narrow" w:cs="Arial"/>
                <w:b/>
                <w:bCs/>
                <w:i w:val="0"/>
                <w:iCs w:val="0"/>
                <w:color w:val="000000" w:themeColor="text1"/>
                <w:sz w:val="22"/>
                <w:szCs w:val="22"/>
              </w:rPr>
              <w:fldChar w:fldCharType="end"/>
            </w:r>
            <w:bookmarkEnd w:id="11"/>
            <w:bookmarkEnd w:id="12"/>
            <w:r w:rsidRPr="003E1457">
              <w:rPr>
                <w:rFonts w:ascii="Arial Narrow" w:hAnsi="Arial Narrow" w:cs="Arial"/>
                <w:b/>
                <w:bCs/>
                <w:i w:val="0"/>
                <w:iCs w:val="0"/>
                <w:color w:val="000000" w:themeColor="text1"/>
                <w:sz w:val="22"/>
                <w:szCs w:val="22"/>
              </w:rPr>
              <w:t xml:space="preserve">.  </w:t>
            </w:r>
            <w:r w:rsidRPr="003E1457">
              <w:rPr>
                <w:rFonts w:ascii="Arial Narrow" w:hAnsi="Arial Narrow" w:cs="Arial"/>
                <w:i w:val="0"/>
                <w:iCs w:val="0"/>
                <w:color w:val="000000" w:themeColor="text1"/>
                <w:sz w:val="22"/>
                <w:szCs w:val="22"/>
              </w:rPr>
              <w:t>Single Scan, Project selection.</w:t>
            </w:r>
            <w:r w:rsidRPr="003E1457">
              <w:rPr>
                <w:rFonts w:ascii="Arial Narrow" w:hAnsi="Arial Narrow" w:cs="Arial"/>
                <w:i w:val="0"/>
                <w:iCs w:val="0"/>
                <w:color w:val="000000" w:themeColor="text1"/>
                <w:sz w:val="22"/>
                <w:szCs w:val="22"/>
              </w:rPr>
              <w:tab/>
            </w:r>
          </w:p>
        </w:tc>
      </w:tr>
    </w:tbl>
    <w:p w14:paraId="0C8E0B33" w14:textId="77777777" w:rsidR="007B49CB" w:rsidRPr="001D25C9" w:rsidRDefault="007B49CB" w:rsidP="007B49CB">
      <w:pPr>
        <w:pStyle w:val="List"/>
        <w:spacing w:line="360" w:lineRule="auto"/>
        <w:ind w:left="0" w:firstLine="0"/>
        <w:rPr>
          <w:rFonts w:ascii="Arial" w:hAnsi="Arial" w:cs="Arial"/>
          <w:b/>
          <w:sz w:val="22"/>
          <w:szCs w:val="22"/>
        </w:rPr>
      </w:pPr>
    </w:p>
    <w:tbl>
      <w:tblPr>
        <w:tblStyle w:val="TableGrid"/>
        <w:tblpPr w:leftFromText="180" w:rightFromText="180" w:vertAnchor="text" w:horzAnchor="margin" w:tblpY="126"/>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B49CB" w14:paraId="67BBB54A" w14:textId="77777777" w:rsidTr="00A95421">
        <w:trPr>
          <w:trHeight w:val="5313"/>
        </w:trPr>
        <w:tc>
          <w:tcPr>
            <w:tcW w:w="9360" w:type="dxa"/>
          </w:tcPr>
          <w:p w14:paraId="4050683D" w14:textId="77777777" w:rsidR="007B49CB" w:rsidRPr="0061080C" w:rsidRDefault="007B49CB" w:rsidP="00A95421">
            <w:pPr>
              <w:pStyle w:val="List"/>
              <w:keepNext/>
              <w:spacing w:line="360" w:lineRule="auto"/>
              <w:ind w:left="0" w:firstLine="0"/>
            </w:pPr>
            <w:r>
              <w:rPr>
                <w:noProof/>
              </w:rPr>
              <w:drawing>
                <wp:inline distT="0" distB="0" distL="0" distR="0" wp14:anchorId="43BD9550" wp14:editId="1077F982">
                  <wp:extent cx="5902656" cy="3414395"/>
                  <wp:effectExtent l="0" t="0" r="3175" b="0"/>
                  <wp:docPr id="2030163280" name="Picture 203016328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63280" name="Picture 2030163280"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4077" cy="3421001"/>
                          </a:xfrm>
                          <a:prstGeom prst="rect">
                            <a:avLst/>
                          </a:prstGeom>
                        </pic:spPr>
                      </pic:pic>
                    </a:graphicData>
                  </a:graphic>
                </wp:inline>
              </w:drawing>
            </w:r>
          </w:p>
        </w:tc>
      </w:tr>
      <w:tr w:rsidR="007B49CB" w14:paraId="141AC542" w14:textId="77777777" w:rsidTr="00A95421">
        <w:trPr>
          <w:trHeight w:val="399"/>
        </w:trPr>
        <w:tc>
          <w:tcPr>
            <w:tcW w:w="9360" w:type="dxa"/>
          </w:tcPr>
          <w:p w14:paraId="2726BC83" w14:textId="77777777" w:rsidR="007B49CB" w:rsidRPr="003E1457" w:rsidRDefault="007B49CB" w:rsidP="00A95421">
            <w:pPr>
              <w:pStyle w:val="Caption"/>
              <w:jc w:val="center"/>
              <w:rPr>
                <w:rFonts w:ascii="Arial Narrow" w:hAnsi="Arial Narrow" w:cs="Arial"/>
                <w:b/>
                <w:bCs/>
                <w:i w:val="0"/>
                <w:iCs w:val="0"/>
                <w:color w:val="000000" w:themeColor="text1"/>
                <w:sz w:val="22"/>
                <w:szCs w:val="22"/>
              </w:rPr>
            </w:pPr>
            <w:bookmarkStart w:id="13" w:name="_Ref162450865"/>
            <w:r w:rsidRPr="003E1457">
              <w:rPr>
                <w:rFonts w:ascii="Arial Narrow" w:hAnsi="Arial Narrow" w:cs="Arial"/>
                <w:b/>
                <w:bCs/>
                <w:i w:val="0"/>
                <w:iCs w:val="0"/>
                <w:color w:val="000000" w:themeColor="text1"/>
                <w:sz w:val="22"/>
                <w:szCs w:val="22"/>
              </w:rPr>
              <w:t xml:space="preserve">Figure </w:t>
            </w:r>
            <w:r w:rsidRPr="003E1457">
              <w:rPr>
                <w:rFonts w:ascii="Arial Narrow" w:hAnsi="Arial Narrow" w:cs="Arial"/>
                <w:b/>
                <w:bCs/>
                <w:i w:val="0"/>
                <w:iCs w:val="0"/>
                <w:color w:val="000000" w:themeColor="text1"/>
                <w:sz w:val="22"/>
                <w:szCs w:val="22"/>
              </w:rPr>
              <w:fldChar w:fldCharType="begin"/>
            </w:r>
            <w:r w:rsidRPr="003E1457">
              <w:rPr>
                <w:rFonts w:ascii="Arial Narrow" w:hAnsi="Arial Narrow" w:cs="Arial"/>
                <w:b/>
                <w:bCs/>
                <w:i w:val="0"/>
                <w:iCs w:val="0"/>
                <w:color w:val="000000" w:themeColor="text1"/>
                <w:sz w:val="22"/>
                <w:szCs w:val="22"/>
              </w:rPr>
              <w:instrText xml:space="preserve"> SEQ Figure \* ARABIC </w:instrText>
            </w:r>
            <w:r w:rsidRPr="003E1457">
              <w:rPr>
                <w:rFonts w:ascii="Arial Narrow" w:hAnsi="Arial Narrow" w:cs="Arial"/>
                <w:b/>
                <w:bCs/>
                <w:i w:val="0"/>
                <w:iCs w:val="0"/>
                <w:color w:val="000000" w:themeColor="text1"/>
                <w:sz w:val="22"/>
                <w:szCs w:val="22"/>
              </w:rPr>
              <w:fldChar w:fldCharType="separate"/>
            </w:r>
            <w:r w:rsidRPr="003E1457">
              <w:rPr>
                <w:rFonts w:ascii="Arial Narrow" w:hAnsi="Arial Narrow" w:cs="Arial"/>
                <w:b/>
                <w:bCs/>
                <w:i w:val="0"/>
                <w:iCs w:val="0"/>
                <w:noProof/>
                <w:color w:val="000000" w:themeColor="text1"/>
                <w:sz w:val="22"/>
                <w:szCs w:val="22"/>
              </w:rPr>
              <w:t>6</w:t>
            </w:r>
            <w:r w:rsidRPr="003E1457">
              <w:rPr>
                <w:rFonts w:ascii="Arial Narrow" w:hAnsi="Arial Narrow" w:cs="Arial"/>
                <w:b/>
                <w:bCs/>
                <w:i w:val="0"/>
                <w:iCs w:val="0"/>
                <w:color w:val="000000" w:themeColor="text1"/>
                <w:sz w:val="22"/>
                <w:szCs w:val="22"/>
              </w:rPr>
              <w:fldChar w:fldCharType="end"/>
            </w:r>
            <w:bookmarkEnd w:id="13"/>
            <w:r w:rsidRPr="003E1457">
              <w:rPr>
                <w:rFonts w:ascii="Arial Narrow" w:hAnsi="Arial Narrow" w:cs="Arial"/>
                <w:b/>
                <w:bCs/>
                <w:i w:val="0"/>
                <w:iCs w:val="0"/>
                <w:color w:val="000000" w:themeColor="text1"/>
                <w:sz w:val="22"/>
                <w:szCs w:val="22"/>
              </w:rPr>
              <w:t xml:space="preserve">.  </w:t>
            </w:r>
            <w:r w:rsidRPr="003E1457">
              <w:rPr>
                <w:rFonts w:ascii="Arial Narrow" w:hAnsi="Arial Narrow" w:cs="Arial"/>
                <w:i w:val="0"/>
                <w:iCs w:val="0"/>
                <w:color w:val="000000" w:themeColor="text1"/>
                <w:sz w:val="22"/>
                <w:szCs w:val="22"/>
              </w:rPr>
              <w:t>Scan Setting editor page.</w:t>
            </w:r>
          </w:p>
        </w:tc>
      </w:tr>
    </w:tbl>
    <w:p w14:paraId="620E3C62" w14:textId="77777777" w:rsidR="007B49CB" w:rsidRPr="00003D9E" w:rsidRDefault="007B49CB" w:rsidP="007B49CB">
      <w:pPr>
        <w:pStyle w:val="List"/>
        <w:spacing w:line="360" w:lineRule="auto"/>
        <w:ind w:left="0" w:firstLine="0"/>
        <w:rPr>
          <w:rFonts w:ascii="Arial" w:hAnsi="Arial" w:cs="Arial"/>
          <w:b/>
          <w:sz w:val="22"/>
          <w:szCs w:val="22"/>
        </w:rPr>
      </w:pPr>
    </w:p>
    <w:p w14:paraId="572F5969" w14:textId="77777777" w:rsidR="007B49CB" w:rsidRPr="000D74E6" w:rsidRDefault="007B49CB" w:rsidP="007B49CB">
      <w:pPr>
        <w:pStyle w:val="List"/>
        <w:numPr>
          <w:ilvl w:val="2"/>
          <w:numId w:val="14"/>
        </w:numPr>
        <w:spacing w:line="360" w:lineRule="auto"/>
        <w:rPr>
          <w:rFonts w:ascii="Arial" w:hAnsi="Arial" w:cs="Arial"/>
          <w:b/>
          <w:sz w:val="22"/>
          <w:szCs w:val="22"/>
        </w:rPr>
      </w:pPr>
      <w:proofErr w:type="gramStart"/>
      <w:r>
        <w:rPr>
          <w:rFonts w:ascii="Arial" w:hAnsi="Arial" w:cs="Arial"/>
          <w:b/>
          <w:sz w:val="22"/>
          <w:szCs w:val="22"/>
        </w:rPr>
        <w:lastRenderedPageBreak/>
        <w:t>Options Menu</w:t>
      </w:r>
      <w:proofErr w:type="gramEnd"/>
    </w:p>
    <w:p w14:paraId="4E85FADE" w14:textId="77777777" w:rsidR="007B49CB" w:rsidRPr="00A6568E" w:rsidRDefault="007B49CB" w:rsidP="007B49CB">
      <w:pPr>
        <w:pStyle w:val="List"/>
        <w:numPr>
          <w:ilvl w:val="3"/>
          <w:numId w:val="14"/>
        </w:numPr>
        <w:spacing w:line="360" w:lineRule="auto"/>
        <w:rPr>
          <w:rFonts w:ascii="Arial" w:hAnsi="Arial" w:cs="Arial"/>
          <w:b/>
          <w:sz w:val="22"/>
          <w:szCs w:val="22"/>
        </w:rPr>
      </w:pPr>
      <w:r>
        <w:rPr>
          <w:rFonts w:ascii="Arial" w:hAnsi="Arial" w:cs="Arial"/>
          <w:bCs/>
          <w:sz w:val="22"/>
          <w:szCs w:val="22"/>
        </w:rPr>
        <w:t xml:space="preserve">The correct image file format options must be selected </w:t>
      </w:r>
      <w:r w:rsidRPr="0088313F">
        <w:rPr>
          <w:rFonts w:ascii="Arial" w:hAnsi="Arial" w:cs="Arial"/>
          <w:bCs/>
          <w:i/>
          <w:iCs/>
          <w:sz w:val="22"/>
          <w:szCs w:val="22"/>
        </w:rPr>
        <w:t>before</w:t>
      </w:r>
      <w:r>
        <w:rPr>
          <w:rFonts w:ascii="Arial" w:hAnsi="Arial" w:cs="Arial"/>
          <w:bCs/>
          <w:sz w:val="22"/>
          <w:szCs w:val="22"/>
        </w:rPr>
        <w:t xml:space="preserve"> any overview images are generated. </w:t>
      </w:r>
      <w:r>
        <w:rPr>
          <w:rFonts w:ascii="Arial" w:hAnsi="Arial" w:cs="Arial"/>
          <w:b/>
          <w:sz w:val="22"/>
          <w:szCs w:val="22"/>
        </w:rPr>
        <w:t>Hold down the shift key</w:t>
      </w:r>
      <w:r>
        <w:rPr>
          <w:rFonts w:ascii="Arial" w:hAnsi="Arial" w:cs="Arial"/>
          <w:bCs/>
          <w:sz w:val="22"/>
          <w:szCs w:val="22"/>
        </w:rPr>
        <w:t xml:space="preserve"> while clicking the “Options” cog icon in the upper right corner of the screen (</w:t>
      </w:r>
      <w:r w:rsidRPr="0055465B">
        <w:rPr>
          <w:rFonts w:ascii="Arial" w:hAnsi="Arial" w:cs="Arial"/>
          <w:bCs/>
          <w:sz w:val="22"/>
          <w:szCs w:val="22"/>
        </w:rPr>
        <w:fldChar w:fldCharType="begin"/>
      </w:r>
      <w:r w:rsidRPr="0055465B">
        <w:rPr>
          <w:rFonts w:ascii="Arial" w:hAnsi="Arial" w:cs="Arial"/>
          <w:bCs/>
          <w:sz w:val="22"/>
          <w:szCs w:val="22"/>
        </w:rPr>
        <w:instrText xml:space="preserve"> REF _Ref162450865 \h </w:instrText>
      </w:r>
      <w:r w:rsidRPr="0061080C">
        <w:rPr>
          <w:rFonts w:ascii="Arial" w:hAnsi="Arial" w:cs="Arial"/>
          <w:bCs/>
          <w:sz w:val="22"/>
          <w:szCs w:val="22"/>
        </w:rPr>
        <w:instrText xml:space="preserve"> \* MERGEFORMAT </w:instrText>
      </w:r>
      <w:r w:rsidRPr="0055465B">
        <w:rPr>
          <w:rFonts w:ascii="Arial" w:hAnsi="Arial" w:cs="Arial"/>
          <w:bCs/>
          <w:sz w:val="22"/>
          <w:szCs w:val="22"/>
        </w:rPr>
      </w:r>
      <w:r w:rsidRPr="0055465B">
        <w:rPr>
          <w:rFonts w:ascii="Arial" w:hAnsi="Arial" w:cs="Arial"/>
          <w:bCs/>
          <w:sz w:val="22"/>
          <w:szCs w:val="22"/>
        </w:rPr>
        <w:fldChar w:fldCharType="separate"/>
      </w:r>
      <w:r w:rsidRPr="0058049E">
        <w:rPr>
          <w:rFonts w:ascii="Arial" w:hAnsi="Arial" w:cs="Arial"/>
          <w:b/>
          <w:bCs/>
          <w:color w:val="000000" w:themeColor="text1"/>
          <w:sz w:val="22"/>
          <w:szCs w:val="22"/>
        </w:rPr>
        <w:t xml:space="preserve">Figure </w:t>
      </w:r>
      <w:r w:rsidRPr="00E53B35">
        <w:rPr>
          <w:rFonts w:ascii="Arial" w:hAnsi="Arial" w:cs="Arial"/>
          <w:b/>
          <w:bCs/>
          <w:noProof/>
          <w:color w:val="000000" w:themeColor="text1"/>
          <w:sz w:val="22"/>
          <w:szCs w:val="22"/>
        </w:rPr>
        <w:t>6</w:t>
      </w:r>
      <w:r w:rsidRPr="0055465B">
        <w:rPr>
          <w:rFonts w:ascii="Arial" w:hAnsi="Arial" w:cs="Arial"/>
          <w:bCs/>
          <w:sz w:val="22"/>
          <w:szCs w:val="22"/>
        </w:rPr>
        <w:fldChar w:fldCharType="end"/>
      </w:r>
      <w:r w:rsidRPr="0055465B">
        <w:rPr>
          <w:rFonts w:ascii="Arial" w:hAnsi="Arial" w:cs="Arial"/>
          <w:bCs/>
          <w:sz w:val="22"/>
          <w:szCs w:val="22"/>
        </w:rPr>
        <w:t>).</w:t>
      </w:r>
      <w:r>
        <w:rPr>
          <w:rFonts w:ascii="Arial" w:hAnsi="Arial" w:cs="Arial"/>
          <w:bCs/>
          <w:sz w:val="22"/>
          <w:szCs w:val="22"/>
        </w:rPr>
        <w:t xml:space="preserve"> An “Options” window will open (</w:t>
      </w:r>
      <w:r w:rsidRPr="00725D6F">
        <w:rPr>
          <w:rFonts w:ascii="Arial" w:hAnsi="Arial" w:cs="Arial"/>
          <w:bCs/>
          <w:sz w:val="22"/>
          <w:szCs w:val="22"/>
        </w:rPr>
        <w:fldChar w:fldCharType="begin"/>
      </w:r>
      <w:r w:rsidRPr="00725D6F">
        <w:rPr>
          <w:rFonts w:ascii="Arial" w:hAnsi="Arial" w:cs="Arial"/>
          <w:bCs/>
          <w:sz w:val="22"/>
          <w:szCs w:val="22"/>
        </w:rPr>
        <w:instrText xml:space="preserve"> REF _Ref162450925 \h </w:instrText>
      </w:r>
      <w:r w:rsidRPr="0061080C">
        <w:rPr>
          <w:rFonts w:ascii="Arial" w:hAnsi="Arial" w:cs="Arial"/>
          <w:bCs/>
          <w:sz w:val="22"/>
          <w:szCs w:val="22"/>
        </w:rPr>
        <w:instrText xml:space="preserve"> \* MERGEFORMAT </w:instrText>
      </w:r>
      <w:r w:rsidRPr="00725D6F">
        <w:rPr>
          <w:rFonts w:ascii="Arial" w:hAnsi="Arial" w:cs="Arial"/>
          <w:bCs/>
          <w:sz w:val="22"/>
          <w:szCs w:val="22"/>
        </w:rPr>
      </w:r>
      <w:r w:rsidRPr="00725D6F">
        <w:rPr>
          <w:rFonts w:ascii="Arial" w:hAnsi="Arial" w:cs="Arial"/>
          <w:bCs/>
          <w:sz w:val="22"/>
          <w:szCs w:val="22"/>
        </w:rPr>
        <w:fldChar w:fldCharType="separate"/>
      </w:r>
      <w:r w:rsidRPr="0058049E">
        <w:rPr>
          <w:rFonts w:ascii="Arial" w:hAnsi="Arial" w:cs="Arial"/>
          <w:b/>
          <w:bCs/>
          <w:color w:val="000000" w:themeColor="text1"/>
          <w:sz w:val="22"/>
          <w:szCs w:val="22"/>
        </w:rPr>
        <w:t xml:space="preserve">Figure </w:t>
      </w:r>
      <w:r w:rsidRPr="00E53B35">
        <w:rPr>
          <w:rFonts w:ascii="Arial" w:hAnsi="Arial" w:cs="Arial"/>
          <w:b/>
          <w:bCs/>
          <w:noProof/>
          <w:color w:val="000000" w:themeColor="text1"/>
          <w:sz w:val="22"/>
          <w:szCs w:val="22"/>
        </w:rPr>
        <w:t>7</w:t>
      </w:r>
      <w:r w:rsidRPr="00725D6F">
        <w:rPr>
          <w:rFonts w:ascii="Arial" w:hAnsi="Arial" w:cs="Arial"/>
          <w:bCs/>
          <w:sz w:val="22"/>
          <w:szCs w:val="22"/>
        </w:rPr>
        <w:fldChar w:fldCharType="end"/>
      </w:r>
      <w:r w:rsidRPr="00725D6F">
        <w:rPr>
          <w:rFonts w:ascii="Arial" w:hAnsi="Arial" w:cs="Arial"/>
          <w:bCs/>
          <w:sz w:val="22"/>
          <w:szCs w:val="22"/>
        </w:rPr>
        <w:t>).</w:t>
      </w:r>
    </w:p>
    <w:p w14:paraId="597317FF" w14:textId="77777777" w:rsidR="00A6568E" w:rsidRPr="002D009E" w:rsidRDefault="00A6568E" w:rsidP="00A6568E">
      <w:pPr>
        <w:pStyle w:val="List"/>
        <w:spacing w:line="360" w:lineRule="auto"/>
        <w:rPr>
          <w:rFonts w:ascii="Arial" w:hAnsi="Arial" w:cs="Arial"/>
          <w:b/>
          <w:sz w:val="22"/>
          <w:szCs w:val="22"/>
        </w:rPr>
      </w:pPr>
    </w:p>
    <w:tbl>
      <w:tblPr>
        <w:tblStyle w:val="TableGrid"/>
        <w:tblpPr w:leftFromText="180" w:rightFromText="180" w:vertAnchor="text" w:horzAnchor="margin" w:tblpY="126"/>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B49CB" w14:paraId="6BC9C98D" w14:textId="77777777" w:rsidTr="00A95421">
        <w:trPr>
          <w:trHeight w:val="5313"/>
        </w:trPr>
        <w:tc>
          <w:tcPr>
            <w:tcW w:w="9360" w:type="dxa"/>
          </w:tcPr>
          <w:p w14:paraId="04F5FBCE" w14:textId="77777777" w:rsidR="007B49CB" w:rsidRPr="00CB13EC" w:rsidRDefault="007B49CB" w:rsidP="00A95421">
            <w:pPr>
              <w:pStyle w:val="List"/>
              <w:keepNext/>
              <w:spacing w:line="360" w:lineRule="auto"/>
              <w:ind w:left="0" w:firstLine="0"/>
              <w:jc w:val="center"/>
            </w:pPr>
            <w:r>
              <w:rPr>
                <w:noProof/>
              </w:rPr>
              <mc:AlternateContent>
                <mc:Choice Requires="wps">
                  <w:drawing>
                    <wp:anchor distT="0" distB="0" distL="114300" distR="114300" simplePos="0" relativeHeight="251665408" behindDoc="0" locked="0" layoutInCell="1" allowOverlap="1" wp14:anchorId="72E2E0F6" wp14:editId="04DD2D2A">
                      <wp:simplePos x="0" y="0"/>
                      <wp:positionH relativeFrom="column">
                        <wp:posOffset>3772848</wp:posOffset>
                      </wp:positionH>
                      <wp:positionV relativeFrom="paragraph">
                        <wp:posOffset>1010341</wp:posOffset>
                      </wp:positionV>
                      <wp:extent cx="277977" cy="226771"/>
                      <wp:effectExtent l="0" t="0" r="27305" b="20955"/>
                      <wp:wrapNone/>
                      <wp:docPr id="392936595" name="Oval 2"/>
                      <wp:cNvGraphicFramePr/>
                      <a:graphic xmlns:a="http://schemas.openxmlformats.org/drawingml/2006/main">
                        <a:graphicData uri="http://schemas.microsoft.com/office/word/2010/wordprocessingShape">
                          <wps:wsp>
                            <wps:cNvSpPr/>
                            <wps:spPr>
                              <a:xfrm>
                                <a:off x="0" y="0"/>
                                <a:ext cx="277977" cy="226771"/>
                              </a:xfrm>
                              <a:prstGeom prst="ellipse">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57C42A" id="Oval 2" o:spid="_x0000_s1026" style="position:absolute;margin-left:297.05pt;margin-top:79.55pt;width:21.9pt;height:1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" filled="f" strokecolor="red" strokeweight="1pt"/>
                  </w:pict>
                </mc:Fallback>
              </mc:AlternateContent>
            </w:r>
            <w:r>
              <w:rPr>
                <w:noProof/>
              </w:rPr>
              <w:drawing>
                <wp:inline distT="0" distB="0" distL="0" distR="0" wp14:anchorId="341A5809" wp14:editId="49913F1A">
                  <wp:extent cx="5685624" cy="4285397"/>
                  <wp:effectExtent l="0" t="0" r="0" b="1270"/>
                  <wp:docPr id="165086240" name="Picture 16508624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6240" name="Picture 165086240" descr="A screenshot of a comput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2530" cy="4298139"/>
                          </a:xfrm>
                          <a:prstGeom prst="rect">
                            <a:avLst/>
                          </a:prstGeom>
                        </pic:spPr>
                      </pic:pic>
                    </a:graphicData>
                  </a:graphic>
                </wp:inline>
              </w:drawing>
            </w:r>
          </w:p>
        </w:tc>
      </w:tr>
      <w:tr w:rsidR="007B49CB" w14:paraId="17E6E4A9" w14:textId="77777777" w:rsidTr="00A95421">
        <w:trPr>
          <w:trHeight w:val="723"/>
        </w:trPr>
        <w:tc>
          <w:tcPr>
            <w:tcW w:w="9360" w:type="dxa"/>
          </w:tcPr>
          <w:p w14:paraId="37461D82" w14:textId="77777777" w:rsidR="007B49CB" w:rsidRPr="00326B7B" w:rsidRDefault="007B49CB" w:rsidP="00A95421">
            <w:pPr>
              <w:pStyle w:val="Caption"/>
              <w:jc w:val="center"/>
              <w:rPr>
                <w:rFonts w:ascii="Arial Narrow" w:hAnsi="Arial Narrow" w:cs="Arial"/>
                <w:b/>
                <w:bCs/>
                <w:i w:val="0"/>
                <w:iCs w:val="0"/>
                <w:color w:val="000000" w:themeColor="text1"/>
                <w:sz w:val="22"/>
                <w:szCs w:val="22"/>
              </w:rPr>
            </w:pPr>
            <w:bookmarkStart w:id="14" w:name="_Ref162450925"/>
            <w:r w:rsidRPr="00326B7B">
              <w:rPr>
                <w:rFonts w:ascii="Arial Narrow" w:hAnsi="Arial Narrow" w:cs="Arial"/>
                <w:b/>
                <w:bCs/>
                <w:i w:val="0"/>
                <w:iCs w:val="0"/>
                <w:color w:val="000000" w:themeColor="text1"/>
                <w:sz w:val="22"/>
                <w:szCs w:val="22"/>
              </w:rPr>
              <w:t xml:space="preserve">Figure </w:t>
            </w:r>
            <w:r w:rsidRPr="00326B7B">
              <w:rPr>
                <w:rFonts w:ascii="Arial Narrow" w:hAnsi="Arial Narrow" w:cs="Arial"/>
                <w:b/>
                <w:bCs/>
                <w:i w:val="0"/>
                <w:iCs w:val="0"/>
                <w:color w:val="000000" w:themeColor="text1"/>
                <w:sz w:val="22"/>
                <w:szCs w:val="22"/>
              </w:rPr>
              <w:fldChar w:fldCharType="begin"/>
            </w:r>
            <w:r w:rsidRPr="00326B7B">
              <w:rPr>
                <w:rFonts w:ascii="Arial Narrow" w:hAnsi="Arial Narrow" w:cs="Arial"/>
                <w:b/>
                <w:bCs/>
                <w:i w:val="0"/>
                <w:iCs w:val="0"/>
                <w:color w:val="000000" w:themeColor="text1"/>
                <w:sz w:val="22"/>
                <w:szCs w:val="22"/>
              </w:rPr>
              <w:instrText xml:space="preserve"> SEQ Figure \* ARABIC </w:instrText>
            </w:r>
            <w:r w:rsidRPr="00326B7B">
              <w:rPr>
                <w:rFonts w:ascii="Arial Narrow" w:hAnsi="Arial Narrow" w:cs="Arial"/>
                <w:b/>
                <w:bCs/>
                <w:i w:val="0"/>
                <w:iCs w:val="0"/>
                <w:color w:val="000000" w:themeColor="text1"/>
                <w:sz w:val="22"/>
                <w:szCs w:val="22"/>
              </w:rPr>
              <w:fldChar w:fldCharType="separate"/>
            </w:r>
            <w:r w:rsidRPr="00326B7B">
              <w:rPr>
                <w:rFonts w:ascii="Arial Narrow" w:hAnsi="Arial Narrow" w:cs="Arial"/>
                <w:b/>
                <w:bCs/>
                <w:i w:val="0"/>
                <w:iCs w:val="0"/>
                <w:noProof/>
                <w:color w:val="000000" w:themeColor="text1"/>
                <w:sz w:val="22"/>
                <w:szCs w:val="22"/>
              </w:rPr>
              <w:t>7</w:t>
            </w:r>
            <w:r w:rsidRPr="00326B7B">
              <w:rPr>
                <w:rFonts w:ascii="Arial Narrow" w:hAnsi="Arial Narrow" w:cs="Arial"/>
                <w:b/>
                <w:bCs/>
                <w:i w:val="0"/>
                <w:iCs w:val="0"/>
                <w:color w:val="000000" w:themeColor="text1"/>
                <w:sz w:val="22"/>
                <w:szCs w:val="22"/>
              </w:rPr>
              <w:fldChar w:fldCharType="end"/>
            </w:r>
            <w:bookmarkEnd w:id="14"/>
            <w:r w:rsidRPr="00326B7B">
              <w:rPr>
                <w:rFonts w:ascii="Arial Narrow" w:hAnsi="Arial Narrow" w:cs="Arial"/>
                <w:b/>
                <w:bCs/>
                <w:i w:val="0"/>
                <w:iCs w:val="0"/>
                <w:color w:val="000000" w:themeColor="text1"/>
                <w:sz w:val="22"/>
                <w:szCs w:val="22"/>
              </w:rPr>
              <w:t xml:space="preserve">.  Options window, part 1. </w:t>
            </w:r>
            <w:r w:rsidRPr="00326B7B">
              <w:rPr>
                <w:rFonts w:ascii="Arial Narrow" w:hAnsi="Arial Narrow" w:cs="Arial"/>
                <w:i w:val="0"/>
                <w:iCs w:val="0"/>
                <w:color w:val="000000" w:themeColor="text1"/>
                <w:sz w:val="22"/>
                <w:szCs w:val="22"/>
              </w:rPr>
              <w:t>Note the “File Type Options” window will open upon clicking the “…” button right of the file type currently selected.</w:t>
            </w:r>
          </w:p>
        </w:tc>
      </w:tr>
    </w:tbl>
    <w:p w14:paraId="66DF3741" w14:textId="77777777" w:rsidR="00A6568E" w:rsidRPr="00A6568E" w:rsidRDefault="00A6568E" w:rsidP="00A6568E">
      <w:pPr>
        <w:pStyle w:val="List"/>
        <w:spacing w:line="360" w:lineRule="auto"/>
        <w:rPr>
          <w:rFonts w:ascii="Arial" w:hAnsi="Arial" w:cs="Arial"/>
          <w:b/>
          <w:sz w:val="22"/>
          <w:szCs w:val="22"/>
        </w:rPr>
      </w:pPr>
    </w:p>
    <w:p w14:paraId="0FDEF878" w14:textId="59A3401B" w:rsidR="007B49CB" w:rsidRPr="00B04BBE" w:rsidRDefault="007B49CB" w:rsidP="00A6568E">
      <w:pPr>
        <w:pStyle w:val="List"/>
        <w:numPr>
          <w:ilvl w:val="3"/>
          <w:numId w:val="14"/>
        </w:numPr>
        <w:spacing w:line="360" w:lineRule="auto"/>
        <w:rPr>
          <w:rFonts w:ascii="Arial" w:hAnsi="Arial" w:cs="Arial"/>
          <w:b/>
          <w:sz w:val="22"/>
          <w:szCs w:val="22"/>
        </w:rPr>
      </w:pPr>
      <w:r>
        <w:rPr>
          <w:rFonts w:ascii="Arial" w:hAnsi="Arial" w:cs="Arial"/>
          <w:bCs/>
          <w:sz w:val="22"/>
          <w:szCs w:val="22"/>
        </w:rPr>
        <w:t xml:space="preserve">In the Options window, select the Scan Settings &gt; Naming and Saving from the directory on the left. Under </w:t>
      </w:r>
      <w:r w:rsidRPr="00F81C18">
        <w:rPr>
          <w:rFonts w:ascii="Arial" w:hAnsi="Arial" w:cs="Arial"/>
          <w:bCs/>
          <w:sz w:val="22"/>
          <w:szCs w:val="22"/>
          <w:u w:val="single"/>
        </w:rPr>
        <w:t>Automatic saving</w:t>
      </w:r>
      <w:r>
        <w:rPr>
          <w:rFonts w:ascii="Arial" w:hAnsi="Arial" w:cs="Arial"/>
          <w:sz w:val="22"/>
          <w:szCs w:val="22"/>
          <w:u w:val="single"/>
        </w:rPr>
        <w:t>,</w:t>
      </w:r>
      <w:r>
        <w:rPr>
          <w:rFonts w:ascii="Arial" w:hAnsi="Arial" w:cs="Arial"/>
          <w:bCs/>
          <w:sz w:val="22"/>
          <w:szCs w:val="22"/>
        </w:rPr>
        <w:t xml:space="preserve"> ensure that VS-ASW is saving images to the Virtual Slide Image (.</w:t>
      </w:r>
      <w:proofErr w:type="spellStart"/>
      <w:r>
        <w:rPr>
          <w:rFonts w:ascii="Arial" w:hAnsi="Arial" w:cs="Arial"/>
          <w:bCs/>
          <w:sz w:val="22"/>
          <w:szCs w:val="22"/>
        </w:rPr>
        <w:t>vsi</w:t>
      </w:r>
      <w:proofErr w:type="spellEnd"/>
      <w:r>
        <w:rPr>
          <w:rFonts w:ascii="Arial" w:hAnsi="Arial" w:cs="Arial"/>
          <w:bCs/>
          <w:sz w:val="22"/>
          <w:szCs w:val="22"/>
        </w:rPr>
        <w:t xml:space="preserve">) file format. Then, </w:t>
      </w:r>
      <w:r w:rsidRPr="002465EE">
        <w:rPr>
          <w:rFonts w:ascii="Arial" w:hAnsi="Arial" w:cs="Arial"/>
          <w:sz w:val="22"/>
          <w:szCs w:val="22"/>
        </w:rPr>
        <w:t>hold the shift key</w:t>
      </w:r>
      <w:r>
        <w:rPr>
          <w:rFonts w:ascii="Arial" w:hAnsi="Arial" w:cs="Arial"/>
          <w:bCs/>
          <w:sz w:val="22"/>
          <w:szCs w:val="22"/>
        </w:rPr>
        <w:t xml:space="preserve"> </w:t>
      </w:r>
      <w:proofErr w:type="gramStart"/>
      <w:r>
        <w:rPr>
          <w:rFonts w:ascii="Arial" w:hAnsi="Arial" w:cs="Arial"/>
          <w:bCs/>
          <w:sz w:val="22"/>
          <w:szCs w:val="22"/>
        </w:rPr>
        <w:t>while left</w:t>
      </w:r>
      <w:proofErr w:type="gramEnd"/>
      <w:r>
        <w:rPr>
          <w:rFonts w:ascii="Arial" w:hAnsi="Arial" w:cs="Arial"/>
          <w:bCs/>
          <w:sz w:val="22"/>
          <w:szCs w:val="22"/>
        </w:rPr>
        <w:t xml:space="preserve"> clicking the ellipsis button. Ensure that the box for “Compress JPEG2000” is deselected and hit </w:t>
      </w:r>
      <w:r w:rsidRPr="00D04975">
        <w:rPr>
          <w:rFonts w:ascii="Arial" w:hAnsi="Arial" w:cs="Arial"/>
          <w:b/>
          <w:sz w:val="22"/>
          <w:szCs w:val="22"/>
        </w:rPr>
        <w:t>OK</w:t>
      </w:r>
      <w:r>
        <w:rPr>
          <w:rFonts w:ascii="Arial" w:hAnsi="Arial" w:cs="Arial"/>
          <w:bCs/>
          <w:sz w:val="22"/>
          <w:szCs w:val="22"/>
        </w:rPr>
        <w:t>.</w:t>
      </w:r>
    </w:p>
    <w:p w14:paraId="77EEDB99" w14:textId="77777777" w:rsidR="007B49CB" w:rsidRPr="000742A8" w:rsidRDefault="007B49CB" w:rsidP="007B49CB">
      <w:pPr>
        <w:pStyle w:val="List"/>
        <w:numPr>
          <w:ilvl w:val="3"/>
          <w:numId w:val="14"/>
        </w:numPr>
        <w:spacing w:line="360" w:lineRule="auto"/>
        <w:rPr>
          <w:rFonts w:ascii="Arial" w:hAnsi="Arial" w:cs="Arial"/>
          <w:b/>
          <w:sz w:val="22"/>
          <w:szCs w:val="22"/>
        </w:rPr>
      </w:pPr>
      <w:r>
        <w:rPr>
          <w:rFonts w:ascii="Arial" w:hAnsi="Arial" w:cs="Arial"/>
          <w:bCs/>
          <w:sz w:val="22"/>
          <w:szCs w:val="22"/>
        </w:rPr>
        <w:lastRenderedPageBreak/>
        <w:t>Then, use the Directory at the left-hand column of the window to select Expert Settings &gt; Expert. This menu will open in the window (</w:t>
      </w:r>
      <w:r w:rsidRPr="00513319">
        <w:rPr>
          <w:rFonts w:ascii="Arial" w:hAnsi="Arial" w:cs="Arial"/>
          <w:b/>
          <w:sz w:val="22"/>
          <w:szCs w:val="22"/>
        </w:rPr>
        <w:fldChar w:fldCharType="begin"/>
      </w:r>
      <w:r w:rsidRPr="002917DD">
        <w:rPr>
          <w:rFonts w:ascii="Arial" w:hAnsi="Arial" w:cs="Arial"/>
          <w:b/>
          <w:sz w:val="22"/>
          <w:szCs w:val="22"/>
        </w:rPr>
        <w:instrText xml:space="preserve"> REF _Ref162594438 \h </w:instrText>
      </w:r>
      <w:r>
        <w:rPr>
          <w:rFonts w:ascii="Arial" w:hAnsi="Arial" w:cs="Arial"/>
          <w:b/>
          <w:sz w:val="22"/>
          <w:szCs w:val="22"/>
        </w:rPr>
        <w:instrText xml:space="preserve"> \* MERGEFORMAT </w:instrText>
      </w:r>
      <w:r w:rsidRPr="00513319">
        <w:rPr>
          <w:rFonts w:ascii="Arial" w:hAnsi="Arial" w:cs="Arial"/>
          <w:b/>
          <w:sz w:val="22"/>
          <w:szCs w:val="22"/>
        </w:rPr>
      </w:r>
      <w:r w:rsidRPr="00513319">
        <w:rPr>
          <w:rFonts w:ascii="Arial" w:hAnsi="Arial" w:cs="Arial"/>
          <w:b/>
          <w:sz w:val="22"/>
          <w:szCs w:val="22"/>
        </w:rPr>
        <w:fldChar w:fldCharType="separate"/>
      </w:r>
      <w:r w:rsidRPr="00B6694A">
        <w:rPr>
          <w:rFonts w:ascii="Arial" w:hAnsi="Arial" w:cs="Arial"/>
          <w:b/>
          <w:sz w:val="22"/>
          <w:szCs w:val="22"/>
        </w:rPr>
        <w:t xml:space="preserve">Figure </w:t>
      </w:r>
      <w:r w:rsidRPr="00E53B35">
        <w:rPr>
          <w:rFonts w:ascii="Arial" w:hAnsi="Arial" w:cs="Arial"/>
          <w:b/>
          <w:noProof/>
          <w:sz w:val="22"/>
          <w:szCs w:val="22"/>
        </w:rPr>
        <w:t>8</w:t>
      </w:r>
      <w:r w:rsidRPr="00513319">
        <w:rPr>
          <w:rFonts w:ascii="Arial" w:hAnsi="Arial" w:cs="Arial"/>
          <w:b/>
          <w:sz w:val="22"/>
          <w:szCs w:val="22"/>
        </w:rPr>
        <w:fldChar w:fldCharType="end"/>
      </w:r>
      <w:r>
        <w:rPr>
          <w:rFonts w:ascii="Arial" w:hAnsi="Arial" w:cs="Arial"/>
          <w:bCs/>
          <w:sz w:val="22"/>
          <w:szCs w:val="22"/>
        </w:rPr>
        <w:t xml:space="preserve">). The settings shown in </w:t>
      </w:r>
      <w:r w:rsidRPr="0064264E">
        <w:rPr>
          <w:rFonts w:ascii="Arial" w:hAnsi="Arial" w:cs="Arial"/>
          <w:bCs/>
          <w:sz w:val="22"/>
          <w:szCs w:val="22"/>
        </w:rPr>
        <w:fldChar w:fldCharType="begin"/>
      </w:r>
      <w:r w:rsidRPr="0064264E">
        <w:rPr>
          <w:rFonts w:ascii="Arial" w:hAnsi="Arial" w:cs="Arial"/>
          <w:bCs/>
          <w:sz w:val="22"/>
          <w:szCs w:val="22"/>
        </w:rPr>
        <w:instrText xml:space="preserve"> REF _Ref162887439 \h  \* MERGEFORMAT </w:instrText>
      </w:r>
      <w:r w:rsidRPr="0064264E">
        <w:rPr>
          <w:rFonts w:ascii="Arial" w:hAnsi="Arial" w:cs="Arial"/>
          <w:bCs/>
          <w:sz w:val="22"/>
          <w:szCs w:val="22"/>
        </w:rPr>
      </w:r>
      <w:r w:rsidRPr="0064264E">
        <w:rPr>
          <w:rFonts w:ascii="Arial" w:hAnsi="Arial" w:cs="Arial"/>
          <w:bCs/>
          <w:sz w:val="22"/>
          <w:szCs w:val="22"/>
        </w:rPr>
        <w:fldChar w:fldCharType="separate"/>
      </w:r>
      <w:r w:rsidRPr="0064264E">
        <w:rPr>
          <w:rFonts w:ascii="Arial" w:hAnsi="Arial" w:cs="Arial"/>
          <w:sz w:val="22"/>
          <w:szCs w:val="22"/>
        </w:rPr>
        <w:t xml:space="preserve">Table </w:t>
      </w:r>
      <w:r w:rsidRPr="0064264E">
        <w:rPr>
          <w:rFonts w:ascii="Arial" w:hAnsi="Arial" w:cs="Arial"/>
          <w:noProof/>
          <w:sz w:val="22"/>
          <w:szCs w:val="22"/>
        </w:rPr>
        <w:t>1</w:t>
      </w:r>
      <w:r w:rsidRPr="0064264E">
        <w:rPr>
          <w:rFonts w:ascii="Arial" w:hAnsi="Arial" w:cs="Arial"/>
          <w:bCs/>
          <w:sz w:val="22"/>
          <w:szCs w:val="22"/>
        </w:rPr>
        <w:fldChar w:fldCharType="end"/>
      </w:r>
      <w:r>
        <w:rPr>
          <w:rFonts w:ascii="Arial" w:hAnsi="Arial" w:cs="Arial"/>
          <w:bCs/>
          <w:sz w:val="22"/>
          <w:szCs w:val="22"/>
        </w:rPr>
        <w:t xml:space="preserve"> should be selected. </w:t>
      </w:r>
    </w:p>
    <w:p w14:paraId="216B6BC7" w14:textId="77777777" w:rsidR="007B49CB" w:rsidRDefault="007B49CB" w:rsidP="002B269A">
      <w:pPr>
        <w:pStyle w:val="List"/>
        <w:numPr>
          <w:ilvl w:val="3"/>
          <w:numId w:val="14"/>
        </w:numPr>
        <w:spacing w:line="360" w:lineRule="auto"/>
        <w:rPr>
          <w:rFonts w:ascii="Arial" w:hAnsi="Arial" w:cs="Arial"/>
          <w:bCs/>
          <w:sz w:val="22"/>
          <w:szCs w:val="22"/>
        </w:rPr>
      </w:pPr>
      <w:r>
        <w:rPr>
          <w:rFonts w:ascii="Arial" w:hAnsi="Arial" w:cs="Arial"/>
          <w:bCs/>
          <w:sz w:val="22"/>
          <w:szCs w:val="22"/>
        </w:rPr>
        <w:t>Then hit the “OK” button in the lower right to apply the settings.</w:t>
      </w:r>
    </w:p>
    <w:p w14:paraId="31127A0D" w14:textId="77777777" w:rsidR="007B49CB" w:rsidRPr="002D009E" w:rsidRDefault="007B49CB" w:rsidP="002B269A">
      <w:pPr>
        <w:pStyle w:val="List"/>
        <w:spacing w:line="360" w:lineRule="auto"/>
        <w:ind w:left="1728" w:firstLine="0"/>
        <w:rPr>
          <w:rFonts w:ascii="Arial" w:hAnsi="Arial" w:cs="Arial"/>
          <w:b/>
          <w:sz w:val="22"/>
          <w:szCs w:val="22"/>
        </w:rPr>
      </w:pPr>
    </w:p>
    <w:tbl>
      <w:tblPr>
        <w:tblStyle w:val="TableGrid"/>
        <w:tblpPr w:leftFromText="180" w:rightFromText="180" w:vertAnchor="text" w:horzAnchor="margin" w:tblpY="126"/>
        <w:tblW w:w="10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0"/>
      </w:tblGrid>
      <w:tr w:rsidR="007B49CB" w14:paraId="4FC3957F" w14:textId="77777777" w:rsidTr="00A95421">
        <w:trPr>
          <w:trHeight w:val="5550"/>
        </w:trPr>
        <w:tc>
          <w:tcPr>
            <w:tcW w:w="10100" w:type="dxa"/>
          </w:tcPr>
          <w:p w14:paraId="2CE10683" w14:textId="77777777" w:rsidR="007B49CB" w:rsidRPr="00CB13EC" w:rsidRDefault="007B49CB" w:rsidP="00A95421">
            <w:pPr>
              <w:pStyle w:val="List"/>
              <w:keepNext/>
              <w:spacing w:line="360" w:lineRule="auto"/>
              <w:ind w:left="0" w:firstLine="0"/>
              <w:jc w:val="center"/>
            </w:pPr>
            <w:r>
              <w:rPr>
                <w:noProof/>
              </w:rPr>
              <w:drawing>
                <wp:inline distT="0" distB="0" distL="0" distR="0" wp14:anchorId="0BA6E30D" wp14:editId="642EA91A">
                  <wp:extent cx="5900453" cy="4189863"/>
                  <wp:effectExtent l="0" t="0" r="5080" b="1270"/>
                  <wp:docPr id="512708565" name="Picture 51270856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08565" name="Picture 512708565"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8042" cy="4209454"/>
                          </a:xfrm>
                          <a:prstGeom prst="rect">
                            <a:avLst/>
                          </a:prstGeom>
                        </pic:spPr>
                      </pic:pic>
                    </a:graphicData>
                  </a:graphic>
                </wp:inline>
              </w:drawing>
            </w:r>
          </w:p>
        </w:tc>
      </w:tr>
      <w:tr w:rsidR="007B49CB" w14:paraId="21BC24D1" w14:textId="77777777" w:rsidTr="00A95421">
        <w:trPr>
          <w:trHeight w:val="755"/>
        </w:trPr>
        <w:tc>
          <w:tcPr>
            <w:tcW w:w="10100" w:type="dxa"/>
          </w:tcPr>
          <w:p w14:paraId="1D4B1509" w14:textId="77777777" w:rsidR="007B49CB" w:rsidRDefault="007B49CB" w:rsidP="00A95421">
            <w:pPr>
              <w:pStyle w:val="List"/>
              <w:ind w:left="0" w:firstLine="0"/>
              <w:jc w:val="center"/>
              <w:rPr>
                <w:rFonts w:ascii="Arial Narrow" w:hAnsi="Arial Narrow" w:cs="Arial"/>
                <w:color w:val="000000" w:themeColor="text1"/>
                <w:sz w:val="22"/>
                <w:szCs w:val="22"/>
              </w:rPr>
            </w:pPr>
            <w:bookmarkStart w:id="15" w:name="_Ref162594438"/>
            <w:r w:rsidRPr="00326B7B">
              <w:rPr>
                <w:rFonts w:ascii="Arial Narrow" w:hAnsi="Arial Narrow" w:cs="Arial"/>
                <w:b/>
                <w:bCs/>
                <w:color w:val="000000" w:themeColor="text1"/>
                <w:sz w:val="22"/>
                <w:szCs w:val="22"/>
              </w:rPr>
              <w:t xml:space="preserve">Figure </w:t>
            </w:r>
            <w:r w:rsidRPr="00326B7B">
              <w:rPr>
                <w:rFonts w:ascii="Arial Narrow" w:hAnsi="Arial Narrow" w:cs="Arial"/>
                <w:b/>
                <w:bCs/>
                <w:color w:val="000000" w:themeColor="text1"/>
                <w:sz w:val="22"/>
                <w:szCs w:val="22"/>
              </w:rPr>
              <w:fldChar w:fldCharType="begin"/>
            </w:r>
            <w:r w:rsidRPr="00326B7B">
              <w:rPr>
                <w:rFonts w:ascii="Arial Narrow" w:hAnsi="Arial Narrow" w:cs="Arial"/>
                <w:b/>
                <w:bCs/>
                <w:color w:val="000000" w:themeColor="text1"/>
                <w:sz w:val="22"/>
                <w:szCs w:val="22"/>
              </w:rPr>
              <w:instrText xml:space="preserve"> SEQ Figure \* ARABIC </w:instrText>
            </w:r>
            <w:r w:rsidRPr="00326B7B">
              <w:rPr>
                <w:rFonts w:ascii="Arial Narrow" w:hAnsi="Arial Narrow" w:cs="Arial"/>
                <w:b/>
                <w:bCs/>
                <w:color w:val="000000" w:themeColor="text1"/>
                <w:sz w:val="22"/>
                <w:szCs w:val="22"/>
              </w:rPr>
              <w:fldChar w:fldCharType="separate"/>
            </w:r>
            <w:r w:rsidRPr="00326B7B">
              <w:rPr>
                <w:rFonts w:ascii="Arial Narrow" w:hAnsi="Arial Narrow" w:cs="Arial"/>
                <w:b/>
                <w:bCs/>
                <w:noProof/>
                <w:color w:val="000000" w:themeColor="text1"/>
                <w:sz w:val="22"/>
                <w:szCs w:val="22"/>
              </w:rPr>
              <w:t>8</w:t>
            </w:r>
            <w:r w:rsidRPr="00326B7B">
              <w:rPr>
                <w:rFonts w:ascii="Arial Narrow" w:hAnsi="Arial Narrow" w:cs="Arial"/>
                <w:b/>
                <w:bCs/>
                <w:color w:val="000000" w:themeColor="text1"/>
                <w:sz w:val="22"/>
                <w:szCs w:val="22"/>
              </w:rPr>
              <w:fldChar w:fldCharType="end"/>
            </w:r>
            <w:bookmarkEnd w:id="15"/>
            <w:r w:rsidRPr="00326B7B">
              <w:rPr>
                <w:rFonts w:ascii="Arial Narrow" w:hAnsi="Arial Narrow" w:cs="Arial"/>
                <w:b/>
                <w:bCs/>
                <w:color w:val="000000" w:themeColor="text1"/>
                <w:sz w:val="22"/>
                <w:szCs w:val="22"/>
              </w:rPr>
              <w:t>. Options window, part 2.</w:t>
            </w:r>
            <w:r w:rsidRPr="00326B7B">
              <w:rPr>
                <w:rFonts w:ascii="Arial Narrow" w:hAnsi="Arial Narrow" w:cs="Arial"/>
                <w:color w:val="000000" w:themeColor="text1"/>
                <w:sz w:val="22"/>
                <w:szCs w:val="22"/>
              </w:rPr>
              <w:t xml:space="preserve"> Ensure all the settings match this figure, but pay particular attention to </w:t>
            </w:r>
          </w:p>
          <w:p w14:paraId="6472C353" w14:textId="77777777" w:rsidR="007B49CB" w:rsidRPr="00326B7B" w:rsidRDefault="007B49CB" w:rsidP="00A95421">
            <w:pPr>
              <w:pStyle w:val="List"/>
              <w:ind w:left="0" w:firstLine="0"/>
              <w:jc w:val="center"/>
              <w:rPr>
                <w:rFonts w:ascii="Arial Narrow" w:hAnsi="Arial Narrow" w:cs="Arial"/>
                <w:b/>
                <w:bCs/>
                <w:noProof/>
                <w:color w:val="FF0000"/>
                <w:sz w:val="22"/>
                <w:szCs w:val="22"/>
              </w:rPr>
            </w:pPr>
            <w:r w:rsidRPr="00326B7B">
              <w:rPr>
                <w:rFonts w:ascii="Arial Narrow" w:hAnsi="Arial Narrow" w:cs="Arial"/>
                <w:color w:val="000000" w:themeColor="text1"/>
                <w:sz w:val="22"/>
                <w:szCs w:val="22"/>
              </w:rPr>
              <w:t>“Channel and XY scanning order” as the VS-ASW default is not preferred.</w:t>
            </w:r>
          </w:p>
        </w:tc>
      </w:tr>
    </w:tbl>
    <w:tbl>
      <w:tblPr>
        <w:tblStyle w:val="TableGrid"/>
        <w:tblW w:w="0" w:type="auto"/>
        <w:tblInd w:w="360" w:type="dxa"/>
        <w:tblLook w:val="04A0" w:firstRow="1" w:lastRow="0" w:firstColumn="1" w:lastColumn="0" w:noHBand="0" w:noVBand="1"/>
      </w:tblPr>
      <w:tblGrid>
        <w:gridCol w:w="1705"/>
        <w:gridCol w:w="3330"/>
        <w:gridCol w:w="3955"/>
      </w:tblGrid>
      <w:tr w:rsidR="007B49CB" w14:paraId="1CFC57E3" w14:textId="77777777" w:rsidTr="00A95421">
        <w:trPr>
          <w:tblHeader/>
        </w:trPr>
        <w:tc>
          <w:tcPr>
            <w:tcW w:w="1705" w:type="dxa"/>
          </w:tcPr>
          <w:p w14:paraId="49DD1B59" w14:textId="77777777" w:rsidR="007B49CB" w:rsidRDefault="007B49CB" w:rsidP="00A95421">
            <w:pPr>
              <w:pStyle w:val="List"/>
              <w:spacing w:line="360" w:lineRule="auto"/>
              <w:ind w:left="0" w:firstLine="0"/>
              <w:rPr>
                <w:rFonts w:ascii="Arial" w:hAnsi="Arial" w:cs="Arial"/>
                <w:b/>
                <w:sz w:val="22"/>
                <w:szCs w:val="22"/>
              </w:rPr>
            </w:pPr>
            <w:r>
              <w:rPr>
                <w:rFonts w:ascii="Arial" w:hAnsi="Arial" w:cs="Arial"/>
                <w:b/>
                <w:sz w:val="22"/>
                <w:szCs w:val="22"/>
              </w:rPr>
              <w:lastRenderedPageBreak/>
              <w:t>Setting</w:t>
            </w:r>
          </w:p>
        </w:tc>
        <w:tc>
          <w:tcPr>
            <w:tcW w:w="3330" w:type="dxa"/>
          </w:tcPr>
          <w:p w14:paraId="426F12BA" w14:textId="77777777" w:rsidR="007B49CB" w:rsidRDefault="007B49CB" w:rsidP="00A95421">
            <w:pPr>
              <w:pStyle w:val="List"/>
              <w:spacing w:line="360" w:lineRule="auto"/>
              <w:ind w:left="0" w:firstLine="0"/>
              <w:rPr>
                <w:rFonts w:ascii="Arial" w:hAnsi="Arial" w:cs="Arial"/>
                <w:b/>
                <w:sz w:val="22"/>
                <w:szCs w:val="22"/>
              </w:rPr>
            </w:pPr>
            <w:r>
              <w:rPr>
                <w:rFonts w:ascii="Arial" w:hAnsi="Arial" w:cs="Arial"/>
                <w:b/>
                <w:sz w:val="22"/>
                <w:szCs w:val="22"/>
              </w:rPr>
              <w:t>Setting</w:t>
            </w:r>
          </w:p>
        </w:tc>
        <w:tc>
          <w:tcPr>
            <w:tcW w:w="3955" w:type="dxa"/>
          </w:tcPr>
          <w:p w14:paraId="3A2E4AE7" w14:textId="77777777" w:rsidR="007B49CB" w:rsidRDefault="007B49CB" w:rsidP="00A95421">
            <w:pPr>
              <w:pStyle w:val="List"/>
              <w:spacing w:line="360" w:lineRule="auto"/>
              <w:ind w:left="0" w:firstLine="0"/>
              <w:rPr>
                <w:rFonts w:ascii="Arial" w:hAnsi="Arial" w:cs="Arial"/>
                <w:b/>
                <w:sz w:val="22"/>
                <w:szCs w:val="22"/>
              </w:rPr>
            </w:pPr>
            <w:r>
              <w:rPr>
                <w:rFonts w:ascii="Arial" w:hAnsi="Arial" w:cs="Arial"/>
                <w:b/>
                <w:sz w:val="22"/>
                <w:szCs w:val="22"/>
              </w:rPr>
              <w:t>Value</w:t>
            </w:r>
          </w:p>
        </w:tc>
      </w:tr>
      <w:tr w:rsidR="007B49CB" w14:paraId="36C4FCF2" w14:textId="77777777" w:rsidTr="00A95421">
        <w:trPr>
          <w:tblHeader/>
        </w:trPr>
        <w:tc>
          <w:tcPr>
            <w:tcW w:w="1705" w:type="dxa"/>
            <w:vMerge w:val="restart"/>
          </w:tcPr>
          <w:p w14:paraId="17C45C62" w14:textId="77777777" w:rsidR="007B49CB" w:rsidRDefault="007B49CB" w:rsidP="00A95421">
            <w:pPr>
              <w:pStyle w:val="List"/>
              <w:ind w:left="0" w:firstLine="0"/>
              <w:rPr>
                <w:rFonts w:ascii="Arial" w:hAnsi="Arial" w:cs="Arial"/>
                <w:b/>
                <w:sz w:val="22"/>
                <w:szCs w:val="22"/>
              </w:rPr>
            </w:pPr>
            <w:r>
              <w:rPr>
                <w:rFonts w:ascii="Arial" w:hAnsi="Arial" w:cs="Arial"/>
                <w:b/>
                <w:sz w:val="22"/>
                <w:szCs w:val="22"/>
              </w:rPr>
              <w:t>Scan Options</w:t>
            </w:r>
          </w:p>
          <w:p w14:paraId="6318E8ED" w14:textId="77777777" w:rsidR="007B49CB" w:rsidRDefault="007B49CB" w:rsidP="00A95421">
            <w:pPr>
              <w:pStyle w:val="List"/>
              <w:ind w:left="0" w:firstLine="0"/>
              <w:rPr>
                <w:rFonts w:ascii="Arial" w:hAnsi="Arial" w:cs="Arial"/>
                <w:b/>
                <w:sz w:val="22"/>
                <w:szCs w:val="22"/>
              </w:rPr>
            </w:pPr>
          </w:p>
        </w:tc>
        <w:tc>
          <w:tcPr>
            <w:tcW w:w="3330" w:type="dxa"/>
          </w:tcPr>
          <w:p w14:paraId="4DACB752" w14:textId="77777777" w:rsidR="007B49CB" w:rsidRPr="00EB1EB9" w:rsidRDefault="007B49CB" w:rsidP="00A95421">
            <w:pPr>
              <w:rPr>
                <w:rFonts w:ascii="Arial" w:hAnsi="Arial" w:cs="Arial"/>
                <w:sz w:val="22"/>
                <w:szCs w:val="22"/>
              </w:rPr>
            </w:pPr>
            <w:r w:rsidRPr="00F45A04">
              <w:rPr>
                <w:rFonts w:ascii="Arial" w:hAnsi="Arial" w:cs="Arial"/>
                <w:sz w:val="22"/>
                <w:szCs w:val="22"/>
              </w:rPr>
              <w:t>Wait after exposure</w:t>
            </w:r>
            <w:r>
              <w:rPr>
                <w:rFonts w:ascii="Arial" w:hAnsi="Arial" w:cs="Arial"/>
                <w:bCs/>
                <w:sz w:val="22"/>
                <w:szCs w:val="22"/>
              </w:rPr>
              <w:t>:</w:t>
            </w:r>
          </w:p>
        </w:tc>
        <w:tc>
          <w:tcPr>
            <w:tcW w:w="3955" w:type="dxa"/>
          </w:tcPr>
          <w:p w14:paraId="76019BDA" w14:textId="77777777" w:rsidR="007B49CB" w:rsidRPr="00EB1EB9" w:rsidRDefault="007B49CB" w:rsidP="00A95421">
            <w:pPr>
              <w:rPr>
                <w:rFonts w:ascii="Arial" w:hAnsi="Arial" w:cs="Arial"/>
                <w:sz w:val="22"/>
                <w:szCs w:val="22"/>
              </w:rPr>
            </w:pPr>
            <w:r w:rsidRPr="00EB1EB9">
              <w:rPr>
                <w:rFonts w:ascii="Arial" w:hAnsi="Arial" w:cs="Arial"/>
                <w:sz w:val="22"/>
                <w:szCs w:val="22"/>
              </w:rPr>
              <w:t xml:space="preserve">1 </w:t>
            </w:r>
            <w:proofErr w:type="spellStart"/>
            <w:r w:rsidRPr="00EB1EB9">
              <w:rPr>
                <w:rFonts w:ascii="Arial" w:hAnsi="Arial" w:cs="Arial"/>
                <w:sz w:val="22"/>
                <w:szCs w:val="22"/>
              </w:rPr>
              <w:t>ms</w:t>
            </w:r>
            <w:proofErr w:type="spellEnd"/>
          </w:p>
        </w:tc>
      </w:tr>
      <w:tr w:rsidR="007B49CB" w14:paraId="0C4CB0B9" w14:textId="77777777" w:rsidTr="00A95421">
        <w:trPr>
          <w:tblHeader/>
        </w:trPr>
        <w:tc>
          <w:tcPr>
            <w:tcW w:w="1705" w:type="dxa"/>
            <w:vMerge/>
          </w:tcPr>
          <w:p w14:paraId="3E28A868" w14:textId="77777777" w:rsidR="007B49CB" w:rsidRDefault="007B49CB" w:rsidP="00A95421">
            <w:pPr>
              <w:pStyle w:val="List"/>
              <w:ind w:left="0"/>
              <w:rPr>
                <w:rFonts w:ascii="Arial" w:hAnsi="Arial" w:cs="Arial"/>
                <w:b/>
                <w:sz w:val="22"/>
                <w:szCs w:val="22"/>
              </w:rPr>
            </w:pPr>
          </w:p>
        </w:tc>
        <w:tc>
          <w:tcPr>
            <w:tcW w:w="3330" w:type="dxa"/>
          </w:tcPr>
          <w:p w14:paraId="38D1651D" w14:textId="77777777" w:rsidR="007B49CB" w:rsidRPr="00EB1EB9" w:rsidRDefault="007B49CB" w:rsidP="00A95421">
            <w:pPr>
              <w:rPr>
                <w:rFonts w:ascii="Arial" w:hAnsi="Arial" w:cs="Arial"/>
                <w:sz w:val="22"/>
                <w:szCs w:val="22"/>
              </w:rPr>
            </w:pPr>
            <w:r w:rsidRPr="00F45A04">
              <w:rPr>
                <w:rFonts w:ascii="Arial" w:hAnsi="Arial" w:cs="Arial"/>
                <w:sz w:val="22"/>
                <w:szCs w:val="22"/>
              </w:rPr>
              <w:t xml:space="preserve">Wait after </w:t>
            </w:r>
            <w:proofErr w:type="gramStart"/>
            <w:r w:rsidRPr="00F45A04">
              <w:rPr>
                <w:rFonts w:ascii="Arial" w:hAnsi="Arial" w:cs="Arial"/>
                <w:sz w:val="22"/>
                <w:szCs w:val="22"/>
              </w:rPr>
              <w:t>filter</w:t>
            </w:r>
            <w:proofErr w:type="gramEnd"/>
            <w:r w:rsidRPr="00F45A04">
              <w:rPr>
                <w:rFonts w:ascii="Arial" w:hAnsi="Arial" w:cs="Arial"/>
                <w:sz w:val="22"/>
                <w:szCs w:val="22"/>
              </w:rPr>
              <w:t xml:space="preserve"> wheel move</w:t>
            </w:r>
          </w:p>
        </w:tc>
        <w:tc>
          <w:tcPr>
            <w:tcW w:w="3955" w:type="dxa"/>
          </w:tcPr>
          <w:p w14:paraId="5420E060" w14:textId="77777777" w:rsidR="007B49CB" w:rsidRPr="00EB1EB9" w:rsidRDefault="007B49CB" w:rsidP="00A95421">
            <w:pPr>
              <w:rPr>
                <w:rFonts w:ascii="Arial" w:hAnsi="Arial" w:cs="Arial"/>
                <w:sz w:val="22"/>
                <w:szCs w:val="22"/>
              </w:rPr>
            </w:pPr>
            <w:r w:rsidRPr="00EB1EB9">
              <w:rPr>
                <w:rFonts w:ascii="Arial" w:hAnsi="Arial" w:cs="Arial"/>
                <w:sz w:val="22"/>
                <w:szCs w:val="22"/>
              </w:rPr>
              <w:t xml:space="preserve">0 </w:t>
            </w:r>
            <w:proofErr w:type="spellStart"/>
            <w:r w:rsidRPr="00EB1EB9">
              <w:rPr>
                <w:rFonts w:ascii="Arial" w:hAnsi="Arial" w:cs="Arial"/>
                <w:sz w:val="22"/>
                <w:szCs w:val="22"/>
              </w:rPr>
              <w:t>ms</w:t>
            </w:r>
            <w:proofErr w:type="spellEnd"/>
          </w:p>
        </w:tc>
      </w:tr>
      <w:tr w:rsidR="007B49CB" w14:paraId="020E80A0" w14:textId="77777777" w:rsidTr="00A95421">
        <w:trPr>
          <w:tblHeader/>
        </w:trPr>
        <w:tc>
          <w:tcPr>
            <w:tcW w:w="1705" w:type="dxa"/>
            <w:vMerge/>
          </w:tcPr>
          <w:p w14:paraId="7524679F" w14:textId="77777777" w:rsidR="007B49CB" w:rsidRDefault="007B49CB" w:rsidP="00A95421">
            <w:pPr>
              <w:pStyle w:val="List"/>
              <w:ind w:left="0"/>
              <w:rPr>
                <w:rFonts w:ascii="Arial" w:hAnsi="Arial" w:cs="Arial"/>
                <w:b/>
                <w:sz w:val="22"/>
                <w:szCs w:val="22"/>
              </w:rPr>
            </w:pPr>
          </w:p>
        </w:tc>
        <w:tc>
          <w:tcPr>
            <w:tcW w:w="3330" w:type="dxa"/>
          </w:tcPr>
          <w:p w14:paraId="10A8245E" w14:textId="77777777" w:rsidR="007B49CB" w:rsidRPr="00EB1EB9" w:rsidRDefault="007B49CB" w:rsidP="00A95421">
            <w:pPr>
              <w:rPr>
                <w:rFonts w:ascii="Arial" w:hAnsi="Arial" w:cs="Arial"/>
                <w:sz w:val="22"/>
                <w:szCs w:val="22"/>
              </w:rPr>
            </w:pPr>
            <w:r w:rsidRPr="00F45A04">
              <w:rPr>
                <w:rFonts w:ascii="Arial" w:hAnsi="Arial" w:cs="Arial"/>
                <w:sz w:val="22"/>
                <w:szCs w:val="22"/>
              </w:rPr>
              <w:t>Channel and XY scanning order</w:t>
            </w:r>
          </w:p>
        </w:tc>
        <w:tc>
          <w:tcPr>
            <w:tcW w:w="3955" w:type="dxa"/>
          </w:tcPr>
          <w:p w14:paraId="1D87E951" w14:textId="77777777" w:rsidR="007B49CB" w:rsidRPr="0058049E" w:rsidRDefault="007B49CB" w:rsidP="00A95421">
            <w:pPr>
              <w:rPr>
                <w:rFonts w:ascii="Arial" w:hAnsi="Arial" w:cs="Arial"/>
                <w:bCs/>
                <w:sz w:val="22"/>
                <w:szCs w:val="22"/>
              </w:rPr>
            </w:pPr>
            <w:r w:rsidRPr="0058049E">
              <w:rPr>
                <w:rFonts w:ascii="Arial" w:hAnsi="Arial" w:cs="Arial"/>
                <w:bCs/>
                <w:sz w:val="22"/>
                <w:szCs w:val="22"/>
              </w:rPr>
              <w:t xml:space="preserve">Select </w:t>
            </w:r>
            <w:r w:rsidRPr="00EB1EB9">
              <w:rPr>
                <w:rFonts w:ascii="Arial" w:hAnsi="Arial" w:cs="Arial"/>
                <w:sz w:val="22"/>
                <w:szCs w:val="22"/>
              </w:rPr>
              <w:t>Move XY before switching channel</w:t>
            </w:r>
          </w:p>
        </w:tc>
      </w:tr>
      <w:tr w:rsidR="007B49CB" w14:paraId="5682FD0D" w14:textId="77777777" w:rsidTr="00A95421">
        <w:trPr>
          <w:tblHeader/>
        </w:trPr>
        <w:tc>
          <w:tcPr>
            <w:tcW w:w="1705" w:type="dxa"/>
            <w:vMerge/>
          </w:tcPr>
          <w:p w14:paraId="01693672" w14:textId="77777777" w:rsidR="007B49CB" w:rsidRPr="00F45A04" w:rsidRDefault="007B49CB" w:rsidP="00A95421">
            <w:pPr>
              <w:pStyle w:val="List"/>
              <w:ind w:left="0"/>
              <w:rPr>
                <w:rFonts w:ascii="Arial" w:hAnsi="Arial" w:cs="Arial"/>
                <w:sz w:val="22"/>
                <w:szCs w:val="22"/>
              </w:rPr>
            </w:pPr>
          </w:p>
        </w:tc>
        <w:tc>
          <w:tcPr>
            <w:tcW w:w="3330" w:type="dxa"/>
          </w:tcPr>
          <w:p w14:paraId="3C5A6F5C" w14:textId="77777777" w:rsidR="007B49CB" w:rsidRPr="00EB1EB9" w:rsidRDefault="007B49CB" w:rsidP="00A95421">
            <w:pPr>
              <w:rPr>
                <w:rFonts w:ascii="Arial" w:hAnsi="Arial" w:cs="Arial"/>
                <w:sz w:val="22"/>
                <w:szCs w:val="22"/>
              </w:rPr>
            </w:pPr>
            <w:r w:rsidRPr="00F45A04">
              <w:rPr>
                <w:rFonts w:ascii="Arial" w:hAnsi="Arial" w:cs="Arial"/>
                <w:sz w:val="22"/>
                <w:szCs w:val="22"/>
              </w:rPr>
              <w:t>Scan logic</w:t>
            </w:r>
          </w:p>
          <w:p w14:paraId="746EF2E1" w14:textId="77777777" w:rsidR="007B49CB" w:rsidRPr="00EB1EB9" w:rsidRDefault="007B49CB" w:rsidP="00A95421">
            <w:pPr>
              <w:rPr>
                <w:rFonts w:ascii="Arial" w:hAnsi="Arial" w:cs="Arial"/>
                <w:sz w:val="22"/>
                <w:szCs w:val="22"/>
              </w:rPr>
            </w:pPr>
          </w:p>
        </w:tc>
        <w:tc>
          <w:tcPr>
            <w:tcW w:w="3955" w:type="dxa"/>
          </w:tcPr>
          <w:p w14:paraId="5F68A65C" w14:textId="77777777" w:rsidR="007B49CB" w:rsidRPr="00EB1EB9" w:rsidRDefault="007B49CB" w:rsidP="00A95421">
            <w:pPr>
              <w:rPr>
                <w:rFonts w:ascii="Arial" w:hAnsi="Arial" w:cs="Arial"/>
                <w:sz w:val="22"/>
                <w:szCs w:val="22"/>
              </w:rPr>
            </w:pPr>
            <w:r w:rsidRPr="00EB1EB9">
              <w:rPr>
                <w:rFonts w:ascii="Arial" w:hAnsi="Arial" w:cs="Arial"/>
                <w:sz w:val="22"/>
                <w:szCs w:val="22"/>
              </w:rPr>
              <w:t xml:space="preserve">Check </w:t>
            </w:r>
            <w:r>
              <w:rPr>
                <w:rFonts w:ascii="Arial" w:hAnsi="Arial" w:cs="Arial"/>
                <w:sz w:val="22"/>
                <w:szCs w:val="22"/>
              </w:rPr>
              <w:t>‘</w:t>
            </w:r>
            <w:r w:rsidRPr="00EB1EB9">
              <w:rPr>
                <w:rFonts w:ascii="Arial" w:hAnsi="Arial" w:cs="Arial"/>
                <w:sz w:val="22"/>
                <w:szCs w:val="22"/>
              </w:rPr>
              <w:t>Focus and scan per subsample</w:t>
            </w:r>
            <w:r>
              <w:rPr>
                <w:rFonts w:ascii="Arial" w:hAnsi="Arial" w:cs="Arial"/>
                <w:sz w:val="22"/>
                <w:szCs w:val="22"/>
              </w:rPr>
              <w:t>’</w:t>
            </w:r>
          </w:p>
          <w:p w14:paraId="4CC304BE" w14:textId="77777777" w:rsidR="007B49CB" w:rsidRPr="00EB1EB9" w:rsidRDefault="007B49CB" w:rsidP="00A95421">
            <w:pPr>
              <w:rPr>
                <w:rFonts w:ascii="Arial" w:hAnsi="Arial" w:cs="Arial"/>
                <w:sz w:val="22"/>
                <w:szCs w:val="22"/>
              </w:rPr>
            </w:pPr>
          </w:p>
          <w:p w14:paraId="7099C762" w14:textId="77777777" w:rsidR="007B49CB" w:rsidRPr="00EB1EB9" w:rsidRDefault="007B49CB" w:rsidP="00A95421">
            <w:pPr>
              <w:rPr>
                <w:rFonts w:ascii="Arial" w:hAnsi="Arial" w:cs="Arial"/>
                <w:sz w:val="22"/>
                <w:szCs w:val="22"/>
              </w:rPr>
            </w:pPr>
            <w:r w:rsidRPr="00EB1EB9">
              <w:rPr>
                <w:rFonts w:ascii="Arial" w:hAnsi="Arial" w:cs="Arial"/>
                <w:sz w:val="22"/>
                <w:szCs w:val="22"/>
              </w:rPr>
              <w:t xml:space="preserve">Uncheck </w:t>
            </w:r>
            <w:r>
              <w:rPr>
                <w:rFonts w:ascii="Arial" w:hAnsi="Arial" w:cs="Arial"/>
                <w:sz w:val="22"/>
                <w:szCs w:val="22"/>
              </w:rPr>
              <w:t>‘</w:t>
            </w:r>
            <w:r w:rsidRPr="00EB1EB9">
              <w:rPr>
                <w:rFonts w:ascii="Arial" w:hAnsi="Arial" w:cs="Arial"/>
                <w:sz w:val="22"/>
                <w:szCs w:val="22"/>
              </w:rPr>
              <w:t>Always use regular scan order for Virtual-Z and EFI</w:t>
            </w:r>
            <w:r>
              <w:rPr>
                <w:rFonts w:ascii="Arial" w:hAnsi="Arial" w:cs="Arial"/>
                <w:sz w:val="22"/>
                <w:szCs w:val="22"/>
              </w:rPr>
              <w:t>’</w:t>
            </w:r>
          </w:p>
        </w:tc>
      </w:tr>
      <w:tr w:rsidR="007B49CB" w14:paraId="4F118026" w14:textId="77777777" w:rsidTr="00A95421">
        <w:trPr>
          <w:tblHeader/>
        </w:trPr>
        <w:tc>
          <w:tcPr>
            <w:tcW w:w="1705" w:type="dxa"/>
            <w:vMerge/>
          </w:tcPr>
          <w:p w14:paraId="7A32BEB3" w14:textId="77777777" w:rsidR="007B49CB" w:rsidRPr="0058049E" w:rsidRDefault="007B49CB" w:rsidP="00A95421">
            <w:pPr>
              <w:pStyle w:val="List"/>
              <w:ind w:left="0"/>
              <w:rPr>
                <w:rFonts w:ascii="Arial" w:hAnsi="Arial" w:cs="Arial"/>
                <w:bCs/>
                <w:i/>
                <w:iCs/>
                <w:sz w:val="22"/>
                <w:szCs w:val="22"/>
              </w:rPr>
            </w:pPr>
          </w:p>
        </w:tc>
        <w:tc>
          <w:tcPr>
            <w:tcW w:w="3330" w:type="dxa"/>
          </w:tcPr>
          <w:p w14:paraId="07CAD736" w14:textId="77777777" w:rsidR="007B49CB" w:rsidRPr="0058049E" w:rsidRDefault="007B49CB" w:rsidP="00A95421">
            <w:pPr>
              <w:rPr>
                <w:rFonts w:ascii="Arial" w:hAnsi="Arial" w:cs="Arial"/>
                <w:bCs/>
                <w:sz w:val="22"/>
                <w:szCs w:val="22"/>
              </w:rPr>
            </w:pPr>
            <w:r w:rsidRPr="00F45A04">
              <w:rPr>
                <w:rFonts w:ascii="Arial" w:hAnsi="Arial" w:cs="Arial"/>
                <w:sz w:val="22"/>
                <w:szCs w:val="22"/>
              </w:rPr>
              <w:t>Focus map</w:t>
            </w:r>
          </w:p>
        </w:tc>
        <w:tc>
          <w:tcPr>
            <w:tcW w:w="3955" w:type="dxa"/>
          </w:tcPr>
          <w:p w14:paraId="0BAEE19A" w14:textId="77777777" w:rsidR="007B49CB" w:rsidRPr="00EB1EB9" w:rsidRDefault="007B49CB" w:rsidP="00A95421">
            <w:pPr>
              <w:rPr>
                <w:rFonts w:ascii="Arial" w:hAnsi="Arial" w:cs="Arial"/>
                <w:sz w:val="22"/>
                <w:szCs w:val="22"/>
              </w:rPr>
            </w:pPr>
            <w:r w:rsidRPr="00EB1EB9">
              <w:rPr>
                <w:rFonts w:ascii="Arial" w:hAnsi="Arial" w:cs="Arial"/>
                <w:sz w:val="22"/>
                <w:szCs w:val="22"/>
              </w:rPr>
              <w:t xml:space="preserve">Check </w:t>
            </w:r>
            <w:r>
              <w:rPr>
                <w:rFonts w:ascii="Arial" w:hAnsi="Arial" w:cs="Arial"/>
                <w:sz w:val="22"/>
                <w:szCs w:val="22"/>
              </w:rPr>
              <w:t>‘</w:t>
            </w:r>
            <w:r w:rsidRPr="00EB1EB9">
              <w:rPr>
                <w:rFonts w:ascii="Arial" w:hAnsi="Arial" w:cs="Arial"/>
                <w:sz w:val="22"/>
                <w:szCs w:val="22"/>
              </w:rPr>
              <w:t>Calculate focus map per subsample</w:t>
            </w:r>
            <w:r>
              <w:rPr>
                <w:rFonts w:ascii="Arial" w:hAnsi="Arial" w:cs="Arial"/>
                <w:sz w:val="22"/>
                <w:szCs w:val="22"/>
              </w:rPr>
              <w:t>’</w:t>
            </w:r>
          </w:p>
        </w:tc>
      </w:tr>
      <w:tr w:rsidR="007B49CB" w14:paraId="2398EAD7" w14:textId="77777777" w:rsidTr="00A95421">
        <w:trPr>
          <w:tblHeader/>
        </w:trPr>
        <w:tc>
          <w:tcPr>
            <w:tcW w:w="1705" w:type="dxa"/>
            <w:vMerge/>
          </w:tcPr>
          <w:p w14:paraId="6D6E1C46" w14:textId="77777777" w:rsidR="007B49CB" w:rsidRPr="0058049E" w:rsidRDefault="007B49CB" w:rsidP="00A95421">
            <w:pPr>
              <w:pStyle w:val="List"/>
              <w:ind w:left="0" w:firstLine="0"/>
              <w:rPr>
                <w:rFonts w:ascii="Arial" w:hAnsi="Arial" w:cs="Arial"/>
                <w:bCs/>
                <w:i/>
                <w:iCs/>
                <w:sz w:val="22"/>
                <w:szCs w:val="22"/>
              </w:rPr>
            </w:pPr>
          </w:p>
        </w:tc>
        <w:tc>
          <w:tcPr>
            <w:tcW w:w="3330" w:type="dxa"/>
          </w:tcPr>
          <w:p w14:paraId="343FADE7" w14:textId="77777777" w:rsidR="007B49CB" w:rsidRDefault="007B49CB" w:rsidP="00A95421">
            <w:pPr>
              <w:rPr>
                <w:rFonts w:ascii="Arial" w:hAnsi="Arial" w:cs="Arial"/>
                <w:bCs/>
                <w:sz w:val="22"/>
                <w:szCs w:val="22"/>
              </w:rPr>
            </w:pPr>
            <w:r w:rsidRPr="00F45A04">
              <w:rPr>
                <w:rFonts w:ascii="Arial" w:hAnsi="Arial" w:cs="Arial"/>
                <w:sz w:val="22"/>
                <w:szCs w:val="22"/>
              </w:rPr>
              <w:t>Sharpness Calculation Algorithm</w:t>
            </w:r>
          </w:p>
        </w:tc>
        <w:tc>
          <w:tcPr>
            <w:tcW w:w="3955" w:type="dxa"/>
          </w:tcPr>
          <w:p w14:paraId="09FF5628" w14:textId="77777777" w:rsidR="007B49CB" w:rsidRPr="00EB1EB9" w:rsidRDefault="007B49CB" w:rsidP="00A95421">
            <w:pPr>
              <w:rPr>
                <w:rFonts w:ascii="Arial" w:hAnsi="Arial" w:cs="Arial"/>
                <w:sz w:val="22"/>
                <w:szCs w:val="22"/>
              </w:rPr>
            </w:pPr>
            <w:r w:rsidRPr="00EB1EB9">
              <w:rPr>
                <w:rFonts w:ascii="Arial" w:hAnsi="Arial" w:cs="Arial"/>
                <w:sz w:val="22"/>
                <w:szCs w:val="22"/>
              </w:rPr>
              <w:t>None</w:t>
            </w:r>
          </w:p>
        </w:tc>
      </w:tr>
      <w:tr w:rsidR="007B49CB" w14:paraId="20A701DF" w14:textId="77777777" w:rsidTr="00A95421">
        <w:trPr>
          <w:tblHeader/>
        </w:trPr>
        <w:tc>
          <w:tcPr>
            <w:tcW w:w="1705" w:type="dxa"/>
            <w:vMerge w:val="restart"/>
          </w:tcPr>
          <w:p w14:paraId="3C75F753" w14:textId="77777777" w:rsidR="007B49CB" w:rsidRPr="00F45A04" w:rsidRDefault="007B49CB" w:rsidP="00A95421">
            <w:pPr>
              <w:pStyle w:val="List"/>
              <w:ind w:left="0" w:firstLine="0"/>
              <w:rPr>
                <w:rFonts w:ascii="Arial" w:hAnsi="Arial" w:cs="Arial"/>
                <w:b/>
                <w:sz w:val="22"/>
                <w:szCs w:val="22"/>
              </w:rPr>
            </w:pPr>
            <w:r w:rsidRPr="00F45A04">
              <w:rPr>
                <w:rFonts w:ascii="Arial" w:hAnsi="Arial" w:cs="Arial"/>
                <w:b/>
                <w:sz w:val="22"/>
                <w:szCs w:val="22"/>
              </w:rPr>
              <w:t>Overlap of adjacent frames</w:t>
            </w:r>
          </w:p>
        </w:tc>
        <w:tc>
          <w:tcPr>
            <w:tcW w:w="3330" w:type="dxa"/>
          </w:tcPr>
          <w:p w14:paraId="149DEDFE" w14:textId="77777777" w:rsidR="007B49CB" w:rsidRDefault="007B49CB" w:rsidP="00A95421">
            <w:pPr>
              <w:rPr>
                <w:rFonts w:ascii="Arial" w:hAnsi="Arial" w:cs="Arial"/>
                <w:bCs/>
                <w:sz w:val="22"/>
                <w:szCs w:val="22"/>
              </w:rPr>
            </w:pPr>
            <w:r w:rsidRPr="00F45A04">
              <w:rPr>
                <w:rFonts w:ascii="Arial" w:hAnsi="Arial" w:cs="Arial"/>
                <w:sz w:val="22"/>
                <w:szCs w:val="22"/>
              </w:rPr>
              <w:t>Basic Overlap</w:t>
            </w:r>
          </w:p>
        </w:tc>
        <w:tc>
          <w:tcPr>
            <w:tcW w:w="3955" w:type="dxa"/>
          </w:tcPr>
          <w:p w14:paraId="09BFDDA7" w14:textId="77777777" w:rsidR="007B49CB" w:rsidRDefault="007B49CB" w:rsidP="00A95421">
            <w:pPr>
              <w:rPr>
                <w:rFonts w:ascii="Arial" w:hAnsi="Arial" w:cs="Arial"/>
                <w:bCs/>
                <w:sz w:val="22"/>
                <w:szCs w:val="22"/>
              </w:rPr>
            </w:pPr>
            <w:r w:rsidRPr="00EB1EB9">
              <w:rPr>
                <w:rFonts w:ascii="Arial" w:hAnsi="Arial" w:cs="Arial"/>
                <w:sz w:val="22"/>
                <w:szCs w:val="22"/>
              </w:rPr>
              <w:t>100 Pixels</w:t>
            </w:r>
          </w:p>
        </w:tc>
      </w:tr>
      <w:tr w:rsidR="007B49CB" w14:paraId="796375A1" w14:textId="77777777" w:rsidTr="00A95421">
        <w:trPr>
          <w:tblHeader/>
        </w:trPr>
        <w:tc>
          <w:tcPr>
            <w:tcW w:w="1705" w:type="dxa"/>
            <w:vMerge/>
          </w:tcPr>
          <w:p w14:paraId="41FF9650" w14:textId="77777777" w:rsidR="007B49CB" w:rsidRDefault="007B49CB" w:rsidP="00A95421">
            <w:pPr>
              <w:pStyle w:val="List"/>
              <w:spacing w:line="360" w:lineRule="auto"/>
              <w:ind w:left="0" w:firstLine="0"/>
              <w:rPr>
                <w:rFonts w:ascii="Arial" w:hAnsi="Arial" w:cs="Arial"/>
                <w:bCs/>
                <w:i/>
                <w:iCs/>
                <w:sz w:val="22"/>
                <w:szCs w:val="22"/>
              </w:rPr>
            </w:pPr>
          </w:p>
        </w:tc>
        <w:tc>
          <w:tcPr>
            <w:tcW w:w="3330" w:type="dxa"/>
          </w:tcPr>
          <w:p w14:paraId="05364DCA" w14:textId="77777777" w:rsidR="007B49CB" w:rsidRPr="00F45A04" w:rsidRDefault="007B49CB" w:rsidP="00A95421">
            <w:pPr>
              <w:rPr>
                <w:rFonts w:ascii="Arial" w:hAnsi="Arial" w:cs="Arial"/>
                <w:sz w:val="22"/>
                <w:szCs w:val="22"/>
              </w:rPr>
            </w:pPr>
            <w:r w:rsidRPr="00F45A04">
              <w:rPr>
                <w:rFonts w:ascii="Arial" w:hAnsi="Arial" w:cs="Arial"/>
                <w:sz w:val="22"/>
                <w:szCs w:val="22"/>
              </w:rPr>
              <w:t xml:space="preserve">Additional compensation </w:t>
            </w:r>
            <w:proofErr w:type="gramStart"/>
            <w:r w:rsidRPr="00F45A04">
              <w:rPr>
                <w:rFonts w:ascii="Arial" w:hAnsi="Arial" w:cs="Arial"/>
                <w:sz w:val="22"/>
                <w:szCs w:val="22"/>
              </w:rPr>
              <w:t>of</w:t>
            </w:r>
            <w:proofErr w:type="gramEnd"/>
            <w:r w:rsidRPr="00F45A04">
              <w:rPr>
                <w:rFonts w:ascii="Arial" w:hAnsi="Arial" w:cs="Arial"/>
                <w:sz w:val="22"/>
                <w:szCs w:val="22"/>
              </w:rPr>
              <w:t xml:space="preserve"> stage inaccuracy</w:t>
            </w:r>
            <w:r>
              <w:rPr>
                <w:rFonts w:ascii="Arial" w:hAnsi="Arial" w:cs="Arial"/>
                <w:bCs/>
                <w:sz w:val="22"/>
                <w:szCs w:val="22"/>
              </w:rPr>
              <w:t>:</w:t>
            </w:r>
          </w:p>
        </w:tc>
        <w:tc>
          <w:tcPr>
            <w:tcW w:w="3955" w:type="dxa"/>
          </w:tcPr>
          <w:p w14:paraId="0F52DFE1" w14:textId="77777777" w:rsidR="007B49CB" w:rsidRDefault="007B49CB" w:rsidP="00A95421">
            <w:pPr>
              <w:rPr>
                <w:rFonts w:ascii="Arial" w:hAnsi="Arial" w:cs="Arial"/>
                <w:bCs/>
                <w:sz w:val="22"/>
                <w:szCs w:val="22"/>
              </w:rPr>
            </w:pPr>
            <w:r w:rsidRPr="00EB1EB9">
              <w:rPr>
                <w:rFonts w:ascii="Arial" w:hAnsi="Arial" w:cs="Arial"/>
                <w:sz w:val="22"/>
                <w:szCs w:val="22"/>
              </w:rPr>
              <w:t>20 μm</w:t>
            </w:r>
          </w:p>
        </w:tc>
      </w:tr>
      <w:tr w:rsidR="007B49CB" w14:paraId="44B5FDE5" w14:textId="77777777" w:rsidTr="00A95421">
        <w:trPr>
          <w:tblHeader/>
        </w:trPr>
        <w:tc>
          <w:tcPr>
            <w:tcW w:w="1705" w:type="dxa"/>
            <w:vMerge/>
          </w:tcPr>
          <w:p w14:paraId="77A498D9" w14:textId="77777777" w:rsidR="007B49CB" w:rsidRDefault="007B49CB" w:rsidP="00A95421">
            <w:pPr>
              <w:pStyle w:val="List"/>
              <w:spacing w:line="360" w:lineRule="auto"/>
              <w:ind w:left="0" w:firstLine="0"/>
              <w:rPr>
                <w:rFonts w:ascii="Arial" w:hAnsi="Arial" w:cs="Arial"/>
                <w:bCs/>
                <w:i/>
                <w:iCs/>
                <w:sz w:val="22"/>
                <w:szCs w:val="22"/>
              </w:rPr>
            </w:pPr>
          </w:p>
        </w:tc>
        <w:tc>
          <w:tcPr>
            <w:tcW w:w="3330" w:type="dxa"/>
          </w:tcPr>
          <w:p w14:paraId="0088A450" w14:textId="77777777" w:rsidR="007B49CB" w:rsidRPr="00F45A04" w:rsidRDefault="007B49CB" w:rsidP="00A95421">
            <w:pPr>
              <w:rPr>
                <w:rFonts w:ascii="Arial" w:hAnsi="Arial" w:cs="Arial"/>
                <w:sz w:val="22"/>
                <w:szCs w:val="22"/>
              </w:rPr>
            </w:pPr>
            <w:r w:rsidRPr="00F45A04">
              <w:rPr>
                <w:rFonts w:ascii="Arial" w:hAnsi="Arial" w:cs="Arial"/>
                <w:sz w:val="22"/>
                <w:szCs w:val="22"/>
              </w:rPr>
              <w:t>Blending Area</w:t>
            </w:r>
          </w:p>
        </w:tc>
        <w:tc>
          <w:tcPr>
            <w:tcW w:w="3955" w:type="dxa"/>
          </w:tcPr>
          <w:p w14:paraId="15143EB2" w14:textId="77777777" w:rsidR="007B49CB" w:rsidRDefault="007B49CB" w:rsidP="00A95421">
            <w:pPr>
              <w:rPr>
                <w:rFonts w:ascii="Arial" w:hAnsi="Arial" w:cs="Arial"/>
                <w:bCs/>
                <w:sz w:val="22"/>
                <w:szCs w:val="22"/>
              </w:rPr>
            </w:pPr>
            <w:r w:rsidRPr="00EB1EB9">
              <w:rPr>
                <w:rFonts w:ascii="Arial" w:hAnsi="Arial" w:cs="Arial"/>
                <w:sz w:val="22"/>
                <w:szCs w:val="22"/>
              </w:rPr>
              <w:t>8 Pixels</w:t>
            </w:r>
          </w:p>
        </w:tc>
      </w:tr>
      <w:tr w:rsidR="007B49CB" w14:paraId="457DAA21" w14:textId="77777777" w:rsidTr="00A95421">
        <w:trPr>
          <w:tblHeader/>
        </w:trPr>
        <w:tc>
          <w:tcPr>
            <w:tcW w:w="1705" w:type="dxa"/>
            <w:vMerge/>
          </w:tcPr>
          <w:p w14:paraId="14DA0742" w14:textId="77777777" w:rsidR="007B49CB" w:rsidRDefault="007B49CB" w:rsidP="00A95421">
            <w:pPr>
              <w:pStyle w:val="List"/>
              <w:spacing w:line="360" w:lineRule="auto"/>
              <w:ind w:left="0" w:firstLine="0"/>
              <w:rPr>
                <w:rFonts w:ascii="Arial" w:hAnsi="Arial" w:cs="Arial"/>
                <w:bCs/>
                <w:i/>
                <w:iCs/>
                <w:sz w:val="22"/>
                <w:szCs w:val="22"/>
              </w:rPr>
            </w:pPr>
          </w:p>
        </w:tc>
        <w:tc>
          <w:tcPr>
            <w:tcW w:w="3330" w:type="dxa"/>
          </w:tcPr>
          <w:p w14:paraId="0B552EAB" w14:textId="77777777" w:rsidR="007B49CB" w:rsidRPr="00F45A04" w:rsidRDefault="007B49CB" w:rsidP="00A95421">
            <w:pPr>
              <w:rPr>
                <w:rFonts w:ascii="Arial" w:hAnsi="Arial" w:cs="Arial"/>
                <w:sz w:val="22"/>
                <w:szCs w:val="22"/>
              </w:rPr>
            </w:pPr>
            <w:r w:rsidRPr="00F45A04">
              <w:rPr>
                <w:rFonts w:ascii="Arial" w:hAnsi="Arial" w:cs="Arial"/>
                <w:sz w:val="22"/>
                <w:szCs w:val="22"/>
              </w:rPr>
              <w:t>Blending Algorithm</w:t>
            </w:r>
          </w:p>
        </w:tc>
        <w:tc>
          <w:tcPr>
            <w:tcW w:w="3955" w:type="dxa"/>
          </w:tcPr>
          <w:p w14:paraId="5DEC18BB" w14:textId="77777777" w:rsidR="007B49CB" w:rsidRPr="00EB1EB9" w:rsidRDefault="007B49CB" w:rsidP="00A95421">
            <w:pPr>
              <w:rPr>
                <w:rFonts w:ascii="Arial" w:hAnsi="Arial" w:cs="Arial"/>
                <w:sz w:val="22"/>
                <w:szCs w:val="22"/>
              </w:rPr>
            </w:pPr>
            <w:r w:rsidRPr="00EB1EB9">
              <w:rPr>
                <w:rFonts w:ascii="Arial" w:hAnsi="Arial" w:cs="Arial"/>
                <w:sz w:val="22"/>
                <w:szCs w:val="22"/>
              </w:rPr>
              <w:t>Alpha (Gauss)</w:t>
            </w:r>
          </w:p>
        </w:tc>
      </w:tr>
      <w:tr w:rsidR="007B49CB" w14:paraId="279C0A37" w14:textId="77777777" w:rsidTr="00A95421">
        <w:trPr>
          <w:tblHeader/>
        </w:trPr>
        <w:tc>
          <w:tcPr>
            <w:tcW w:w="1705" w:type="dxa"/>
            <w:vMerge w:val="restart"/>
          </w:tcPr>
          <w:p w14:paraId="00F498EC" w14:textId="77777777" w:rsidR="007B49CB" w:rsidRPr="00F45A04" w:rsidRDefault="007B49CB" w:rsidP="00A95421">
            <w:pPr>
              <w:pStyle w:val="List"/>
              <w:ind w:left="0" w:firstLine="0"/>
              <w:rPr>
                <w:rFonts w:ascii="Arial" w:hAnsi="Arial" w:cs="Arial"/>
                <w:b/>
                <w:sz w:val="22"/>
                <w:szCs w:val="22"/>
              </w:rPr>
            </w:pPr>
            <w:r w:rsidRPr="00F45A04">
              <w:rPr>
                <w:rFonts w:ascii="Arial" w:hAnsi="Arial" w:cs="Arial"/>
                <w:b/>
                <w:sz w:val="22"/>
                <w:szCs w:val="22"/>
              </w:rPr>
              <w:t>Debugging Options</w:t>
            </w:r>
          </w:p>
        </w:tc>
        <w:tc>
          <w:tcPr>
            <w:tcW w:w="3330" w:type="dxa"/>
          </w:tcPr>
          <w:p w14:paraId="429B3C8C" w14:textId="77777777" w:rsidR="007B49CB" w:rsidRPr="00F45A04" w:rsidRDefault="007B49CB" w:rsidP="00A95421">
            <w:pPr>
              <w:rPr>
                <w:rFonts w:ascii="Arial" w:hAnsi="Arial" w:cs="Arial"/>
                <w:bCs/>
                <w:sz w:val="22"/>
                <w:szCs w:val="22"/>
              </w:rPr>
            </w:pPr>
            <w:r w:rsidRPr="00F45A04">
              <w:rPr>
                <w:rFonts w:ascii="Arial" w:hAnsi="Arial" w:cs="Arial"/>
                <w:bCs/>
                <w:sz w:val="22"/>
                <w:szCs w:val="22"/>
              </w:rPr>
              <w:t>Focusing</w:t>
            </w:r>
          </w:p>
        </w:tc>
        <w:tc>
          <w:tcPr>
            <w:tcW w:w="3955" w:type="dxa"/>
          </w:tcPr>
          <w:p w14:paraId="586EA425" w14:textId="77777777" w:rsidR="007B49CB" w:rsidRPr="00EB1EB9" w:rsidRDefault="007B49CB" w:rsidP="00A95421">
            <w:pPr>
              <w:rPr>
                <w:rFonts w:ascii="Arial" w:hAnsi="Arial" w:cs="Arial"/>
                <w:sz w:val="22"/>
                <w:szCs w:val="22"/>
              </w:rPr>
            </w:pPr>
            <w:r w:rsidRPr="00EB1EB9">
              <w:rPr>
                <w:rFonts w:ascii="Arial" w:hAnsi="Arial" w:cs="Arial"/>
                <w:sz w:val="22"/>
                <w:szCs w:val="22"/>
              </w:rPr>
              <w:t>Check Use focus map, disable Uncheck Z drift compensation</w:t>
            </w:r>
          </w:p>
        </w:tc>
      </w:tr>
      <w:tr w:rsidR="007B49CB" w14:paraId="1EF4EBE0" w14:textId="77777777" w:rsidTr="00A95421">
        <w:trPr>
          <w:tblHeader/>
        </w:trPr>
        <w:tc>
          <w:tcPr>
            <w:tcW w:w="1705" w:type="dxa"/>
            <w:vMerge/>
          </w:tcPr>
          <w:p w14:paraId="2840B39A" w14:textId="77777777" w:rsidR="007B49CB" w:rsidRDefault="007B49CB" w:rsidP="00A95421">
            <w:pPr>
              <w:pStyle w:val="List"/>
              <w:spacing w:line="360" w:lineRule="auto"/>
              <w:ind w:left="0" w:firstLine="0"/>
              <w:rPr>
                <w:rFonts w:ascii="Arial" w:hAnsi="Arial" w:cs="Arial"/>
                <w:bCs/>
                <w:i/>
                <w:iCs/>
                <w:sz w:val="22"/>
                <w:szCs w:val="22"/>
              </w:rPr>
            </w:pPr>
          </w:p>
        </w:tc>
        <w:tc>
          <w:tcPr>
            <w:tcW w:w="3330" w:type="dxa"/>
          </w:tcPr>
          <w:p w14:paraId="5536E9B2" w14:textId="77777777" w:rsidR="007B49CB" w:rsidRPr="00F45A04" w:rsidRDefault="007B49CB" w:rsidP="00A95421">
            <w:pPr>
              <w:rPr>
                <w:rFonts w:ascii="Arial" w:hAnsi="Arial" w:cs="Arial"/>
                <w:bCs/>
                <w:sz w:val="22"/>
                <w:szCs w:val="22"/>
              </w:rPr>
            </w:pPr>
            <w:r w:rsidRPr="00F45A04">
              <w:rPr>
                <w:rFonts w:ascii="Arial" w:hAnsi="Arial" w:cs="Arial"/>
                <w:bCs/>
                <w:sz w:val="22"/>
                <w:szCs w:val="22"/>
              </w:rPr>
              <w:t>Image alignment:</w:t>
            </w:r>
          </w:p>
        </w:tc>
        <w:tc>
          <w:tcPr>
            <w:tcW w:w="3955" w:type="dxa"/>
          </w:tcPr>
          <w:p w14:paraId="36B027D5" w14:textId="77777777" w:rsidR="007B49CB" w:rsidRPr="00EB1EB9" w:rsidRDefault="007B49CB" w:rsidP="00A95421">
            <w:pPr>
              <w:rPr>
                <w:rFonts w:ascii="Arial" w:hAnsi="Arial" w:cs="Arial"/>
                <w:sz w:val="22"/>
                <w:szCs w:val="22"/>
              </w:rPr>
            </w:pPr>
            <w:r w:rsidRPr="00EB1EB9">
              <w:rPr>
                <w:rFonts w:ascii="Arial" w:hAnsi="Arial" w:cs="Arial"/>
                <w:sz w:val="22"/>
                <w:szCs w:val="22"/>
              </w:rPr>
              <w:t>Check Smooth edges, disable Uncheck visualizations</w:t>
            </w:r>
          </w:p>
        </w:tc>
      </w:tr>
      <w:tr w:rsidR="007B49CB" w14:paraId="55822904" w14:textId="77777777" w:rsidTr="00A95421">
        <w:trPr>
          <w:tblHeader/>
        </w:trPr>
        <w:tc>
          <w:tcPr>
            <w:tcW w:w="1705" w:type="dxa"/>
            <w:vMerge/>
          </w:tcPr>
          <w:p w14:paraId="3509AD84" w14:textId="77777777" w:rsidR="007B49CB" w:rsidRDefault="007B49CB" w:rsidP="00A95421">
            <w:pPr>
              <w:pStyle w:val="List"/>
              <w:spacing w:line="360" w:lineRule="auto"/>
              <w:ind w:left="0" w:firstLine="0"/>
              <w:rPr>
                <w:rFonts w:ascii="Arial" w:hAnsi="Arial" w:cs="Arial"/>
                <w:bCs/>
                <w:i/>
                <w:iCs/>
                <w:sz w:val="22"/>
                <w:szCs w:val="22"/>
              </w:rPr>
            </w:pPr>
          </w:p>
        </w:tc>
        <w:tc>
          <w:tcPr>
            <w:tcW w:w="3330" w:type="dxa"/>
          </w:tcPr>
          <w:p w14:paraId="4F52832F" w14:textId="77777777" w:rsidR="007B49CB" w:rsidRPr="00F45A04" w:rsidRDefault="007B49CB" w:rsidP="00A95421">
            <w:pPr>
              <w:rPr>
                <w:rFonts w:ascii="Arial" w:hAnsi="Arial" w:cs="Arial"/>
                <w:bCs/>
                <w:sz w:val="22"/>
                <w:szCs w:val="22"/>
              </w:rPr>
            </w:pPr>
            <w:r w:rsidRPr="00F45A04">
              <w:rPr>
                <w:rFonts w:ascii="Arial" w:hAnsi="Arial" w:cs="Arial"/>
                <w:bCs/>
                <w:sz w:val="22"/>
                <w:szCs w:val="22"/>
              </w:rPr>
              <w:t>Image stitching</w:t>
            </w:r>
          </w:p>
        </w:tc>
        <w:tc>
          <w:tcPr>
            <w:tcW w:w="3955" w:type="dxa"/>
          </w:tcPr>
          <w:p w14:paraId="2B7F80EF" w14:textId="77777777" w:rsidR="007B49CB" w:rsidRPr="00EB1EB9" w:rsidRDefault="007B49CB" w:rsidP="00A95421">
            <w:pPr>
              <w:rPr>
                <w:rFonts w:ascii="Arial" w:hAnsi="Arial" w:cs="Arial"/>
                <w:sz w:val="22"/>
                <w:szCs w:val="22"/>
              </w:rPr>
            </w:pPr>
            <w:r>
              <w:rPr>
                <w:rFonts w:ascii="Arial" w:hAnsi="Arial" w:cs="Arial"/>
                <w:bCs/>
                <w:sz w:val="22"/>
                <w:szCs w:val="22"/>
              </w:rPr>
              <w:t xml:space="preserve">Check </w:t>
            </w:r>
            <w:r w:rsidRPr="00EB1EB9">
              <w:rPr>
                <w:rFonts w:ascii="Arial" w:hAnsi="Arial" w:cs="Arial"/>
                <w:sz w:val="22"/>
                <w:szCs w:val="22"/>
              </w:rPr>
              <w:t>Enhanced image alignment</w:t>
            </w:r>
            <w:r>
              <w:rPr>
                <w:rFonts w:ascii="Arial" w:hAnsi="Arial" w:cs="Arial"/>
                <w:bCs/>
                <w:sz w:val="22"/>
                <w:szCs w:val="22"/>
              </w:rPr>
              <w:t xml:space="preserve">, Uncheck </w:t>
            </w:r>
            <w:r w:rsidRPr="00EB1EB9">
              <w:rPr>
                <w:rFonts w:ascii="Arial" w:hAnsi="Arial" w:cs="Arial"/>
                <w:sz w:val="22"/>
                <w:szCs w:val="22"/>
              </w:rPr>
              <w:t>Store camera frames</w:t>
            </w:r>
          </w:p>
        </w:tc>
      </w:tr>
      <w:tr w:rsidR="007B49CB" w14:paraId="5733E73D" w14:textId="77777777" w:rsidTr="00A95421">
        <w:trPr>
          <w:tblHeader/>
        </w:trPr>
        <w:tc>
          <w:tcPr>
            <w:tcW w:w="1705" w:type="dxa"/>
            <w:vMerge/>
          </w:tcPr>
          <w:p w14:paraId="7D6C5045" w14:textId="77777777" w:rsidR="007B49CB" w:rsidRDefault="007B49CB" w:rsidP="00A95421">
            <w:pPr>
              <w:pStyle w:val="List"/>
              <w:spacing w:line="360" w:lineRule="auto"/>
              <w:ind w:left="0" w:firstLine="0"/>
              <w:rPr>
                <w:rFonts w:ascii="Arial" w:hAnsi="Arial" w:cs="Arial"/>
                <w:bCs/>
                <w:i/>
                <w:iCs/>
                <w:sz w:val="22"/>
                <w:szCs w:val="22"/>
              </w:rPr>
            </w:pPr>
          </w:p>
        </w:tc>
        <w:tc>
          <w:tcPr>
            <w:tcW w:w="3330" w:type="dxa"/>
          </w:tcPr>
          <w:p w14:paraId="3F5074C2" w14:textId="77777777" w:rsidR="007B49CB" w:rsidRPr="00F45A04" w:rsidRDefault="007B49CB" w:rsidP="00A95421">
            <w:pPr>
              <w:rPr>
                <w:rFonts w:ascii="Arial" w:hAnsi="Arial" w:cs="Arial"/>
                <w:bCs/>
                <w:sz w:val="22"/>
                <w:szCs w:val="22"/>
              </w:rPr>
            </w:pPr>
            <w:r w:rsidRPr="00F45A04">
              <w:rPr>
                <w:rFonts w:ascii="Arial" w:hAnsi="Arial" w:cs="Arial"/>
                <w:bCs/>
                <w:sz w:val="22"/>
                <w:szCs w:val="22"/>
              </w:rPr>
              <w:t>Overview scan path</w:t>
            </w:r>
          </w:p>
        </w:tc>
        <w:tc>
          <w:tcPr>
            <w:tcW w:w="3955" w:type="dxa"/>
          </w:tcPr>
          <w:p w14:paraId="0C9BFC8A" w14:textId="77777777" w:rsidR="007B49CB" w:rsidRPr="00EB1EB9" w:rsidRDefault="007B49CB" w:rsidP="00A95421">
            <w:pPr>
              <w:rPr>
                <w:rFonts w:ascii="Arial" w:hAnsi="Arial" w:cs="Arial"/>
                <w:sz w:val="22"/>
                <w:szCs w:val="22"/>
              </w:rPr>
            </w:pPr>
            <w:r w:rsidRPr="00EB1EB9">
              <w:rPr>
                <w:rFonts w:ascii="Arial" w:hAnsi="Arial" w:cs="Arial"/>
                <w:sz w:val="22"/>
                <w:szCs w:val="22"/>
              </w:rPr>
              <w:t>Meander</w:t>
            </w:r>
          </w:p>
        </w:tc>
      </w:tr>
      <w:tr w:rsidR="007B49CB" w14:paraId="246B8CB2" w14:textId="77777777" w:rsidTr="00A95421">
        <w:trPr>
          <w:tblHeader/>
        </w:trPr>
        <w:tc>
          <w:tcPr>
            <w:tcW w:w="1705" w:type="dxa"/>
            <w:vMerge/>
          </w:tcPr>
          <w:p w14:paraId="7D3AF655" w14:textId="77777777" w:rsidR="007B49CB" w:rsidRDefault="007B49CB" w:rsidP="00A95421">
            <w:pPr>
              <w:pStyle w:val="List"/>
              <w:spacing w:line="360" w:lineRule="auto"/>
              <w:ind w:left="0" w:firstLine="0"/>
              <w:rPr>
                <w:rFonts w:ascii="Arial" w:hAnsi="Arial" w:cs="Arial"/>
                <w:bCs/>
                <w:i/>
                <w:iCs/>
                <w:sz w:val="22"/>
                <w:szCs w:val="22"/>
              </w:rPr>
            </w:pPr>
          </w:p>
        </w:tc>
        <w:tc>
          <w:tcPr>
            <w:tcW w:w="3330" w:type="dxa"/>
          </w:tcPr>
          <w:p w14:paraId="5A091FA7" w14:textId="77777777" w:rsidR="007B49CB" w:rsidRPr="00F45A04" w:rsidRDefault="007B49CB" w:rsidP="00A95421">
            <w:pPr>
              <w:rPr>
                <w:rFonts w:ascii="Arial" w:hAnsi="Arial" w:cs="Arial"/>
                <w:bCs/>
                <w:sz w:val="22"/>
                <w:szCs w:val="22"/>
              </w:rPr>
            </w:pPr>
            <w:r w:rsidRPr="00F45A04">
              <w:rPr>
                <w:rFonts w:ascii="Arial" w:hAnsi="Arial" w:cs="Arial"/>
                <w:bCs/>
                <w:sz w:val="22"/>
                <w:szCs w:val="22"/>
              </w:rPr>
              <w:t>Detail scan path</w:t>
            </w:r>
          </w:p>
        </w:tc>
        <w:tc>
          <w:tcPr>
            <w:tcW w:w="3955" w:type="dxa"/>
          </w:tcPr>
          <w:p w14:paraId="2B101E6A" w14:textId="77777777" w:rsidR="007B49CB" w:rsidRPr="00EB1EB9" w:rsidRDefault="007B49CB" w:rsidP="00A95421">
            <w:pPr>
              <w:rPr>
                <w:rFonts w:ascii="Arial" w:hAnsi="Arial" w:cs="Arial"/>
                <w:sz w:val="22"/>
                <w:szCs w:val="22"/>
              </w:rPr>
            </w:pPr>
            <w:r w:rsidRPr="00EB1EB9">
              <w:rPr>
                <w:rFonts w:ascii="Arial" w:hAnsi="Arial" w:cs="Arial"/>
                <w:sz w:val="22"/>
                <w:szCs w:val="22"/>
              </w:rPr>
              <w:t>Meander</w:t>
            </w:r>
          </w:p>
        </w:tc>
      </w:tr>
    </w:tbl>
    <w:p w14:paraId="4D014761" w14:textId="77777777" w:rsidR="007B49CB" w:rsidRPr="000C336B" w:rsidRDefault="007B49CB" w:rsidP="007B49CB">
      <w:pPr>
        <w:pStyle w:val="List"/>
        <w:spacing w:before="240"/>
        <w:jc w:val="center"/>
        <w:rPr>
          <w:rFonts w:ascii="Arial" w:hAnsi="Arial" w:cs="Arial"/>
          <w:b/>
          <w:bCs/>
          <w:sz w:val="22"/>
          <w:szCs w:val="22"/>
        </w:rPr>
      </w:pPr>
      <w:bookmarkStart w:id="16" w:name="_Ref162887439"/>
      <w:r w:rsidRPr="000C336B">
        <w:rPr>
          <w:rFonts w:ascii="Arial" w:hAnsi="Arial" w:cs="Arial"/>
          <w:b/>
          <w:bCs/>
          <w:color w:val="000000" w:themeColor="text1"/>
          <w:sz w:val="22"/>
          <w:szCs w:val="22"/>
        </w:rPr>
        <w:t xml:space="preserve">Table </w:t>
      </w:r>
      <w:r w:rsidRPr="000C336B">
        <w:rPr>
          <w:rFonts w:ascii="Arial" w:hAnsi="Arial" w:cs="Arial"/>
          <w:b/>
          <w:bCs/>
          <w:i/>
          <w:iCs/>
          <w:color w:val="000000" w:themeColor="text1"/>
          <w:sz w:val="22"/>
          <w:szCs w:val="22"/>
        </w:rPr>
        <w:fldChar w:fldCharType="begin"/>
      </w:r>
      <w:r w:rsidRPr="000C336B">
        <w:rPr>
          <w:rFonts w:ascii="Arial" w:hAnsi="Arial" w:cs="Arial"/>
          <w:b/>
          <w:bCs/>
          <w:color w:val="000000" w:themeColor="text1"/>
          <w:sz w:val="22"/>
          <w:szCs w:val="22"/>
        </w:rPr>
        <w:instrText xml:space="preserve"> SEQ Table \* ARABIC </w:instrText>
      </w:r>
      <w:r w:rsidRPr="000C336B">
        <w:rPr>
          <w:rFonts w:ascii="Arial" w:hAnsi="Arial" w:cs="Arial"/>
          <w:b/>
          <w:bCs/>
          <w:i/>
          <w:iCs/>
          <w:color w:val="000000" w:themeColor="text1"/>
          <w:sz w:val="22"/>
          <w:szCs w:val="22"/>
        </w:rPr>
        <w:fldChar w:fldCharType="separate"/>
      </w:r>
      <w:r w:rsidRPr="000C336B">
        <w:rPr>
          <w:rFonts w:ascii="Arial" w:hAnsi="Arial" w:cs="Arial"/>
          <w:b/>
          <w:bCs/>
          <w:noProof/>
          <w:color w:val="000000" w:themeColor="text1"/>
          <w:sz w:val="22"/>
          <w:szCs w:val="22"/>
        </w:rPr>
        <w:t>1</w:t>
      </w:r>
      <w:r w:rsidRPr="000C336B">
        <w:rPr>
          <w:rFonts w:ascii="Arial" w:hAnsi="Arial" w:cs="Arial"/>
          <w:b/>
          <w:bCs/>
          <w:i/>
          <w:iCs/>
          <w:color w:val="000000" w:themeColor="text1"/>
          <w:sz w:val="22"/>
          <w:szCs w:val="22"/>
        </w:rPr>
        <w:fldChar w:fldCharType="end"/>
      </w:r>
      <w:bookmarkEnd w:id="16"/>
      <w:r w:rsidRPr="000C336B">
        <w:rPr>
          <w:rFonts w:ascii="Arial" w:hAnsi="Arial" w:cs="Arial"/>
          <w:b/>
          <w:bCs/>
          <w:color w:val="000000" w:themeColor="text1"/>
          <w:sz w:val="22"/>
          <w:szCs w:val="22"/>
        </w:rPr>
        <w:t xml:space="preserve">. </w:t>
      </w:r>
      <w:r w:rsidRPr="00743B47">
        <w:rPr>
          <w:rFonts w:ascii="Arial" w:hAnsi="Arial" w:cs="Arial"/>
          <w:color w:val="000000" w:themeColor="text1"/>
          <w:sz w:val="22"/>
          <w:szCs w:val="22"/>
        </w:rPr>
        <w:t>Scan Settings</w:t>
      </w:r>
    </w:p>
    <w:p w14:paraId="51281189" w14:textId="77777777" w:rsidR="002B269A" w:rsidRDefault="002B269A" w:rsidP="002B269A">
      <w:pPr>
        <w:pStyle w:val="List"/>
        <w:spacing w:line="360" w:lineRule="auto"/>
        <w:rPr>
          <w:rFonts w:ascii="Arial" w:hAnsi="Arial" w:cs="Arial"/>
          <w:b/>
          <w:sz w:val="22"/>
          <w:szCs w:val="22"/>
        </w:rPr>
      </w:pPr>
    </w:p>
    <w:p w14:paraId="451C2F5A" w14:textId="2B3CA8E5" w:rsidR="007B49CB" w:rsidRPr="000D74E6" w:rsidRDefault="007B49CB" w:rsidP="002B269A">
      <w:pPr>
        <w:pStyle w:val="List"/>
        <w:numPr>
          <w:ilvl w:val="2"/>
          <w:numId w:val="14"/>
        </w:numPr>
        <w:spacing w:line="360" w:lineRule="auto"/>
        <w:rPr>
          <w:rFonts w:ascii="Arial" w:hAnsi="Arial" w:cs="Arial"/>
          <w:b/>
          <w:sz w:val="22"/>
          <w:szCs w:val="22"/>
        </w:rPr>
      </w:pPr>
      <w:r w:rsidRPr="000D74E6">
        <w:rPr>
          <w:rFonts w:ascii="Arial" w:hAnsi="Arial" w:cs="Arial"/>
          <w:b/>
          <w:sz w:val="22"/>
          <w:szCs w:val="22"/>
        </w:rPr>
        <w:t>Overview Settings</w:t>
      </w:r>
    </w:p>
    <w:p w14:paraId="655164BD" w14:textId="77777777" w:rsidR="007B49CB" w:rsidRDefault="007B49CB" w:rsidP="007B49CB">
      <w:pPr>
        <w:pStyle w:val="List"/>
        <w:numPr>
          <w:ilvl w:val="3"/>
          <w:numId w:val="14"/>
        </w:numPr>
        <w:spacing w:line="360" w:lineRule="auto"/>
        <w:rPr>
          <w:rFonts w:ascii="Arial" w:hAnsi="Arial" w:cs="Arial"/>
          <w:bCs/>
          <w:sz w:val="22"/>
          <w:szCs w:val="22"/>
        </w:rPr>
      </w:pPr>
      <w:r>
        <w:rPr>
          <w:rFonts w:ascii="Arial" w:hAnsi="Arial" w:cs="Arial"/>
          <w:bCs/>
          <w:sz w:val="22"/>
          <w:szCs w:val="22"/>
        </w:rPr>
        <w:t xml:space="preserve">Set the Overview mode to “Expert” </w:t>
      </w:r>
      <w:proofErr w:type="gramStart"/>
      <w:r>
        <w:rPr>
          <w:rFonts w:ascii="Arial" w:hAnsi="Arial" w:cs="Arial"/>
          <w:bCs/>
          <w:sz w:val="22"/>
          <w:szCs w:val="22"/>
        </w:rPr>
        <w:t>edit</w:t>
      </w:r>
      <w:proofErr w:type="gramEnd"/>
      <w:r>
        <w:rPr>
          <w:rFonts w:ascii="Arial" w:hAnsi="Arial" w:cs="Arial"/>
          <w:bCs/>
          <w:sz w:val="22"/>
          <w:szCs w:val="22"/>
        </w:rPr>
        <w:t xml:space="preserve"> or troubleshoot the </w:t>
      </w:r>
      <w:r w:rsidRPr="00B24724">
        <w:rPr>
          <w:rFonts w:ascii="Arial" w:hAnsi="Arial" w:cs="Arial"/>
          <w:bCs/>
          <w:i/>
          <w:iCs/>
          <w:sz w:val="22"/>
          <w:szCs w:val="22"/>
        </w:rPr>
        <w:t>Sample detection</w:t>
      </w:r>
      <w:r>
        <w:rPr>
          <w:rFonts w:ascii="Arial" w:hAnsi="Arial" w:cs="Arial"/>
          <w:bCs/>
          <w:sz w:val="22"/>
          <w:szCs w:val="22"/>
        </w:rPr>
        <w:t xml:space="preserve"> or </w:t>
      </w:r>
      <w:r>
        <w:rPr>
          <w:rFonts w:ascii="Arial" w:hAnsi="Arial" w:cs="Arial"/>
          <w:bCs/>
          <w:i/>
          <w:iCs/>
          <w:sz w:val="22"/>
          <w:szCs w:val="22"/>
        </w:rPr>
        <w:t>F</w:t>
      </w:r>
      <w:r w:rsidRPr="00B24724">
        <w:rPr>
          <w:rFonts w:ascii="Arial" w:hAnsi="Arial" w:cs="Arial"/>
          <w:bCs/>
          <w:i/>
          <w:iCs/>
          <w:sz w:val="22"/>
          <w:szCs w:val="22"/>
        </w:rPr>
        <w:t>ocus maps</w:t>
      </w:r>
      <w:r>
        <w:rPr>
          <w:rFonts w:ascii="Arial" w:hAnsi="Arial" w:cs="Arial"/>
          <w:bCs/>
          <w:sz w:val="22"/>
          <w:szCs w:val="22"/>
        </w:rPr>
        <w:t>. Later, we will change the VGT scan project to “Quick” mode, so that scan areas and focus points to not require review during batch scanning (</w:t>
      </w:r>
      <w:r>
        <w:rPr>
          <w:rFonts w:ascii="Arial" w:hAnsi="Arial" w:cs="Arial"/>
          <w:bCs/>
          <w:sz w:val="22"/>
          <w:szCs w:val="22"/>
        </w:rPr>
        <w:fldChar w:fldCharType="begin"/>
      </w:r>
      <w:r>
        <w:rPr>
          <w:rFonts w:ascii="Arial" w:hAnsi="Arial" w:cs="Arial"/>
          <w:bCs/>
          <w:sz w:val="22"/>
          <w:szCs w:val="22"/>
        </w:rPr>
        <w:instrText xml:space="preserve"> REF _Ref165292299 \h  \* MERGEFORMAT </w:instrText>
      </w:r>
      <w:r>
        <w:rPr>
          <w:rFonts w:ascii="Arial" w:hAnsi="Arial" w:cs="Arial"/>
          <w:bCs/>
          <w:sz w:val="22"/>
          <w:szCs w:val="22"/>
        </w:rPr>
      </w:r>
      <w:r>
        <w:rPr>
          <w:rFonts w:ascii="Arial" w:hAnsi="Arial" w:cs="Arial"/>
          <w:bCs/>
          <w:sz w:val="22"/>
          <w:szCs w:val="22"/>
        </w:rPr>
        <w:fldChar w:fldCharType="separate"/>
      </w:r>
      <w:r w:rsidRPr="0058049E">
        <w:rPr>
          <w:rFonts w:ascii="Arial" w:hAnsi="Arial" w:cs="Arial"/>
          <w:b/>
          <w:bCs/>
          <w:color w:val="000000" w:themeColor="text1"/>
          <w:sz w:val="22"/>
          <w:szCs w:val="22"/>
        </w:rPr>
        <w:t>Figure</w:t>
      </w:r>
      <w:r w:rsidRPr="00BF41C9">
        <w:rPr>
          <w:rFonts w:ascii="Arial" w:hAnsi="Arial" w:cs="Arial"/>
          <w:b/>
          <w:bCs/>
          <w:color w:val="000000" w:themeColor="text1"/>
          <w:sz w:val="22"/>
          <w:szCs w:val="22"/>
        </w:rPr>
        <w:t xml:space="preserve"> </w:t>
      </w:r>
      <w:r w:rsidRPr="00BF41C9">
        <w:rPr>
          <w:rFonts w:ascii="Arial" w:hAnsi="Arial" w:cs="Arial"/>
          <w:b/>
          <w:bCs/>
          <w:noProof/>
          <w:color w:val="000000" w:themeColor="text1"/>
          <w:sz w:val="22"/>
          <w:szCs w:val="22"/>
        </w:rPr>
        <w:t>5</w:t>
      </w:r>
      <w:r>
        <w:rPr>
          <w:rFonts w:ascii="Arial" w:hAnsi="Arial" w:cs="Arial"/>
          <w:bCs/>
          <w:sz w:val="22"/>
          <w:szCs w:val="22"/>
        </w:rPr>
        <w:fldChar w:fldCharType="end"/>
      </w:r>
      <w:r>
        <w:rPr>
          <w:rFonts w:ascii="Arial" w:hAnsi="Arial" w:cs="Arial"/>
          <w:b/>
          <w:sz w:val="22"/>
          <w:szCs w:val="22"/>
        </w:rPr>
        <w:t>)</w:t>
      </w:r>
      <w:r>
        <w:rPr>
          <w:rFonts w:ascii="Arial" w:hAnsi="Arial" w:cs="Arial"/>
          <w:bCs/>
          <w:sz w:val="22"/>
          <w:szCs w:val="22"/>
        </w:rPr>
        <w:t>.</w:t>
      </w:r>
    </w:p>
    <w:p w14:paraId="7E9286B7" w14:textId="77777777" w:rsidR="007B49CB" w:rsidRDefault="007B49CB" w:rsidP="007B49CB">
      <w:pPr>
        <w:pStyle w:val="List"/>
        <w:numPr>
          <w:ilvl w:val="3"/>
          <w:numId w:val="14"/>
        </w:numPr>
        <w:spacing w:line="360" w:lineRule="auto"/>
        <w:rPr>
          <w:rFonts w:ascii="Arial" w:hAnsi="Arial" w:cs="Arial"/>
          <w:bCs/>
          <w:sz w:val="22"/>
          <w:szCs w:val="22"/>
        </w:rPr>
      </w:pPr>
      <w:r>
        <w:rPr>
          <w:rFonts w:ascii="Arial" w:hAnsi="Arial" w:cs="Arial"/>
          <w:bCs/>
          <w:sz w:val="22"/>
          <w:szCs w:val="22"/>
        </w:rPr>
        <w:t>Under Overview and label area (</w:t>
      </w:r>
      <w:r w:rsidRPr="00B055C9">
        <w:rPr>
          <w:rFonts w:ascii="Arial" w:hAnsi="Arial" w:cs="Arial"/>
          <w:bCs/>
          <w:sz w:val="22"/>
          <w:szCs w:val="22"/>
        </w:rPr>
        <w:fldChar w:fldCharType="begin"/>
      </w:r>
      <w:r w:rsidRPr="00B055C9">
        <w:rPr>
          <w:rFonts w:ascii="Arial" w:hAnsi="Arial" w:cs="Arial"/>
          <w:bCs/>
          <w:sz w:val="22"/>
          <w:szCs w:val="22"/>
        </w:rPr>
        <w:instrText xml:space="preserve"> REF _Ref162450865 \h </w:instrText>
      </w:r>
      <w:r w:rsidRPr="00494BBC">
        <w:rPr>
          <w:rFonts w:ascii="Arial" w:hAnsi="Arial" w:cs="Arial"/>
          <w:bCs/>
          <w:sz w:val="22"/>
          <w:szCs w:val="22"/>
        </w:rPr>
        <w:instrText xml:space="preserve"> \* MERGEFORMAT </w:instrText>
      </w:r>
      <w:r w:rsidRPr="00B055C9">
        <w:rPr>
          <w:rFonts w:ascii="Arial" w:hAnsi="Arial" w:cs="Arial"/>
          <w:bCs/>
          <w:sz w:val="22"/>
          <w:szCs w:val="22"/>
        </w:rPr>
      </w:r>
      <w:r w:rsidRPr="00B055C9">
        <w:rPr>
          <w:rFonts w:ascii="Arial" w:hAnsi="Arial" w:cs="Arial"/>
          <w:bCs/>
          <w:sz w:val="22"/>
          <w:szCs w:val="22"/>
        </w:rPr>
        <w:fldChar w:fldCharType="separate"/>
      </w:r>
      <w:r w:rsidRPr="00B6694A">
        <w:rPr>
          <w:rFonts w:ascii="Arial" w:hAnsi="Arial" w:cs="Arial"/>
          <w:b/>
          <w:bCs/>
          <w:sz w:val="22"/>
          <w:szCs w:val="22"/>
        </w:rPr>
        <w:t xml:space="preserve">Figure </w:t>
      </w:r>
      <w:r w:rsidRPr="00E53B35">
        <w:rPr>
          <w:rFonts w:ascii="Arial" w:hAnsi="Arial" w:cs="Arial"/>
          <w:b/>
          <w:bCs/>
          <w:noProof/>
          <w:sz w:val="22"/>
          <w:szCs w:val="22"/>
        </w:rPr>
        <w:t>6</w:t>
      </w:r>
      <w:r w:rsidRPr="00B055C9">
        <w:rPr>
          <w:rFonts w:ascii="Arial" w:hAnsi="Arial" w:cs="Arial"/>
          <w:bCs/>
          <w:sz w:val="22"/>
          <w:szCs w:val="22"/>
        </w:rPr>
        <w:fldChar w:fldCharType="end"/>
      </w:r>
      <w:r>
        <w:rPr>
          <w:rFonts w:ascii="Arial" w:hAnsi="Arial" w:cs="Arial"/>
          <w:bCs/>
          <w:sz w:val="22"/>
          <w:szCs w:val="22"/>
        </w:rPr>
        <w:t>, right column), use the drop-down menu to select the “VGT_OV” overview and label area.</w:t>
      </w:r>
    </w:p>
    <w:p w14:paraId="56471570" w14:textId="77777777" w:rsidR="007B49CB" w:rsidRDefault="007B49CB" w:rsidP="007B49CB">
      <w:pPr>
        <w:pStyle w:val="List"/>
        <w:numPr>
          <w:ilvl w:val="3"/>
          <w:numId w:val="14"/>
        </w:numPr>
        <w:spacing w:line="360" w:lineRule="auto"/>
        <w:rPr>
          <w:rFonts w:ascii="Arial" w:hAnsi="Arial" w:cs="Arial"/>
          <w:bCs/>
          <w:sz w:val="22"/>
          <w:szCs w:val="22"/>
        </w:rPr>
      </w:pPr>
      <w:r>
        <w:rPr>
          <w:rFonts w:ascii="Arial" w:hAnsi="Arial" w:cs="Arial"/>
          <w:bCs/>
          <w:sz w:val="22"/>
          <w:szCs w:val="22"/>
        </w:rPr>
        <w:t>Under Label and barcode ((</w:t>
      </w:r>
      <w:r w:rsidRPr="00B055C9">
        <w:rPr>
          <w:rFonts w:ascii="Arial" w:hAnsi="Arial" w:cs="Arial"/>
          <w:bCs/>
          <w:sz w:val="22"/>
          <w:szCs w:val="22"/>
        </w:rPr>
        <w:fldChar w:fldCharType="begin"/>
      </w:r>
      <w:r w:rsidRPr="00B055C9">
        <w:rPr>
          <w:rFonts w:ascii="Arial" w:hAnsi="Arial" w:cs="Arial"/>
          <w:bCs/>
          <w:sz w:val="22"/>
          <w:szCs w:val="22"/>
        </w:rPr>
        <w:instrText xml:space="preserve"> REF _Ref162450865 \h </w:instrText>
      </w:r>
      <w:r w:rsidRPr="0058049E">
        <w:rPr>
          <w:rFonts w:ascii="Arial" w:hAnsi="Arial" w:cs="Arial"/>
          <w:bCs/>
          <w:sz w:val="22"/>
          <w:szCs w:val="22"/>
        </w:rPr>
        <w:instrText xml:space="preserve"> \* MERGEFORMAT </w:instrText>
      </w:r>
      <w:r w:rsidRPr="00B055C9">
        <w:rPr>
          <w:rFonts w:ascii="Arial" w:hAnsi="Arial" w:cs="Arial"/>
          <w:bCs/>
          <w:sz w:val="22"/>
          <w:szCs w:val="22"/>
        </w:rPr>
      </w:r>
      <w:r w:rsidRPr="00B055C9">
        <w:rPr>
          <w:rFonts w:ascii="Arial" w:hAnsi="Arial" w:cs="Arial"/>
          <w:bCs/>
          <w:sz w:val="22"/>
          <w:szCs w:val="22"/>
        </w:rPr>
        <w:fldChar w:fldCharType="separate"/>
      </w:r>
      <w:r w:rsidRPr="00B6694A">
        <w:rPr>
          <w:rFonts w:ascii="Arial" w:hAnsi="Arial" w:cs="Arial"/>
          <w:b/>
          <w:bCs/>
          <w:sz w:val="22"/>
          <w:szCs w:val="22"/>
        </w:rPr>
        <w:t xml:space="preserve">Figure </w:t>
      </w:r>
      <w:r w:rsidRPr="00E53B35">
        <w:rPr>
          <w:rFonts w:ascii="Arial" w:hAnsi="Arial" w:cs="Arial"/>
          <w:b/>
          <w:bCs/>
          <w:noProof/>
          <w:sz w:val="22"/>
          <w:szCs w:val="22"/>
        </w:rPr>
        <w:t>6</w:t>
      </w:r>
      <w:r w:rsidRPr="00B055C9">
        <w:rPr>
          <w:rFonts w:ascii="Arial" w:hAnsi="Arial" w:cs="Arial"/>
          <w:bCs/>
          <w:sz w:val="22"/>
          <w:szCs w:val="22"/>
        </w:rPr>
        <w:fldChar w:fldCharType="end"/>
      </w:r>
      <w:r>
        <w:rPr>
          <w:rFonts w:ascii="Arial" w:hAnsi="Arial" w:cs="Arial"/>
          <w:bCs/>
          <w:sz w:val="22"/>
          <w:szCs w:val="22"/>
        </w:rPr>
        <w:t>, right column), select “Scan Label” as well as “Read Barcode.”</w:t>
      </w:r>
    </w:p>
    <w:p w14:paraId="000E4661" w14:textId="77777777" w:rsidR="007B49CB" w:rsidRPr="00DC6225" w:rsidRDefault="007B49CB" w:rsidP="007B49CB">
      <w:pPr>
        <w:pStyle w:val="List"/>
        <w:numPr>
          <w:ilvl w:val="3"/>
          <w:numId w:val="14"/>
        </w:numPr>
        <w:spacing w:line="360" w:lineRule="auto"/>
        <w:rPr>
          <w:rFonts w:ascii="Arial" w:hAnsi="Arial" w:cs="Arial"/>
          <w:bCs/>
          <w:sz w:val="22"/>
          <w:szCs w:val="22"/>
        </w:rPr>
      </w:pPr>
      <w:r w:rsidRPr="00DC6225">
        <w:rPr>
          <w:rFonts w:ascii="Arial" w:hAnsi="Arial" w:cs="Arial"/>
          <w:bCs/>
          <w:sz w:val="22"/>
          <w:szCs w:val="22"/>
        </w:rPr>
        <w:t>Leave the Barcode “Split” option deselected.</w:t>
      </w:r>
    </w:p>
    <w:p w14:paraId="3EAE9ECD" w14:textId="77777777" w:rsidR="007B49CB" w:rsidRDefault="007B49CB" w:rsidP="007B49CB">
      <w:pPr>
        <w:pStyle w:val="List"/>
        <w:numPr>
          <w:ilvl w:val="3"/>
          <w:numId w:val="14"/>
        </w:numPr>
        <w:spacing w:line="360" w:lineRule="auto"/>
        <w:rPr>
          <w:rFonts w:ascii="Arial" w:hAnsi="Arial" w:cs="Arial"/>
          <w:bCs/>
          <w:sz w:val="22"/>
          <w:szCs w:val="22"/>
        </w:rPr>
      </w:pPr>
      <w:r w:rsidRPr="00077D0F">
        <w:rPr>
          <w:rFonts w:ascii="Arial" w:hAnsi="Arial" w:cs="Arial"/>
          <w:bCs/>
          <w:sz w:val="22"/>
          <w:szCs w:val="22"/>
        </w:rPr>
        <w:t>Scroll</w:t>
      </w:r>
      <w:r>
        <w:rPr>
          <w:rFonts w:ascii="Arial" w:hAnsi="Arial" w:cs="Arial"/>
          <w:bCs/>
          <w:sz w:val="22"/>
          <w:szCs w:val="22"/>
        </w:rPr>
        <w:t xml:space="preserve"> down in the right column to bring the Overview type and </w:t>
      </w:r>
      <w:proofErr w:type="gramStart"/>
      <w:r>
        <w:rPr>
          <w:rFonts w:ascii="Arial" w:hAnsi="Arial" w:cs="Arial"/>
          <w:bCs/>
          <w:sz w:val="22"/>
          <w:szCs w:val="22"/>
        </w:rPr>
        <w:t>Overview</w:t>
      </w:r>
      <w:proofErr w:type="gramEnd"/>
      <w:r>
        <w:rPr>
          <w:rFonts w:ascii="Arial" w:hAnsi="Arial" w:cs="Arial"/>
          <w:bCs/>
          <w:sz w:val="22"/>
          <w:szCs w:val="22"/>
        </w:rPr>
        <w:t xml:space="preserve"> focusing sections into view (</w:t>
      </w:r>
      <w:r w:rsidRPr="00494BBC">
        <w:rPr>
          <w:rFonts w:ascii="Arial" w:hAnsi="Arial" w:cs="Arial"/>
          <w:b/>
          <w:sz w:val="22"/>
          <w:szCs w:val="22"/>
        </w:rPr>
        <w:fldChar w:fldCharType="begin"/>
      </w:r>
      <w:r w:rsidRPr="00494BBC">
        <w:rPr>
          <w:rFonts w:ascii="Arial" w:hAnsi="Arial" w:cs="Arial"/>
          <w:b/>
          <w:sz w:val="22"/>
          <w:szCs w:val="22"/>
        </w:rPr>
        <w:instrText xml:space="preserve"> REF _Ref162594578 \h </w:instrText>
      </w:r>
      <w:r>
        <w:rPr>
          <w:rFonts w:ascii="Arial" w:hAnsi="Arial" w:cs="Arial"/>
          <w:b/>
          <w:sz w:val="22"/>
          <w:szCs w:val="22"/>
        </w:rPr>
        <w:instrText xml:space="preserve"> \* MERGEFORMAT </w:instrText>
      </w:r>
      <w:r w:rsidRPr="00494BBC">
        <w:rPr>
          <w:rFonts w:ascii="Arial" w:hAnsi="Arial" w:cs="Arial"/>
          <w:b/>
          <w:sz w:val="22"/>
          <w:szCs w:val="22"/>
        </w:rPr>
      </w:r>
      <w:r w:rsidRPr="00494BBC">
        <w:rPr>
          <w:rFonts w:ascii="Arial" w:hAnsi="Arial" w:cs="Arial"/>
          <w:b/>
          <w:sz w:val="22"/>
          <w:szCs w:val="22"/>
        </w:rPr>
        <w:fldChar w:fldCharType="separate"/>
      </w:r>
      <w:r w:rsidRPr="00B6694A">
        <w:rPr>
          <w:rFonts w:ascii="Arial" w:hAnsi="Arial" w:cs="Arial"/>
          <w:b/>
          <w:sz w:val="22"/>
          <w:szCs w:val="22"/>
        </w:rPr>
        <w:t xml:space="preserve">Figure </w:t>
      </w:r>
      <w:r w:rsidRPr="00E53B35">
        <w:rPr>
          <w:rFonts w:ascii="Arial" w:hAnsi="Arial" w:cs="Arial"/>
          <w:b/>
          <w:noProof/>
          <w:sz w:val="22"/>
          <w:szCs w:val="22"/>
        </w:rPr>
        <w:t>9</w:t>
      </w:r>
      <w:r w:rsidRPr="00494BBC">
        <w:rPr>
          <w:rFonts w:ascii="Arial" w:hAnsi="Arial" w:cs="Arial"/>
          <w:b/>
          <w:sz w:val="22"/>
          <w:szCs w:val="22"/>
        </w:rPr>
        <w:fldChar w:fldCharType="end"/>
      </w:r>
      <w:r>
        <w:rPr>
          <w:rFonts w:ascii="Arial" w:hAnsi="Arial" w:cs="Arial"/>
          <w:bCs/>
          <w:sz w:val="22"/>
          <w:szCs w:val="22"/>
        </w:rPr>
        <w:t xml:space="preserve">). </w:t>
      </w:r>
    </w:p>
    <w:tbl>
      <w:tblPr>
        <w:tblStyle w:val="TableGrid"/>
        <w:tblpPr w:leftFromText="180" w:rightFromText="180" w:vertAnchor="text" w:horzAnchor="margin" w:tblpY="126"/>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B49CB" w14:paraId="74CEFA93" w14:textId="77777777" w:rsidTr="00A95421">
        <w:trPr>
          <w:trHeight w:val="5313"/>
        </w:trPr>
        <w:tc>
          <w:tcPr>
            <w:tcW w:w="9360" w:type="dxa"/>
          </w:tcPr>
          <w:p w14:paraId="4C0EF4B7" w14:textId="77777777" w:rsidR="007B49CB" w:rsidRPr="00AE35F8" w:rsidRDefault="007B49CB" w:rsidP="00A95421">
            <w:pPr>
              <w:pStyle w:val="List"/>
              <w:keepNext/>
              <w:spacing w:line="360" w:lineRule="auto"/>
              <w:ind w:left="0" w:firstLine="0"/>
              <w:jc w:val="center"/>
            </w:pPr>
            <w:r>
              <w:rPr>
                <w:noProof/>
              </w:rPr>
              <w:lastRenderedPageBreak/>
              <w:drawing>
                <wp:inline distT="0" distB="0" distL="0" distR="0" wp14:anchorId="5328D087" wp14:editId="6D1A476C">
                  <wp:extent cx="4953000" cy="5501016"/>
                  <wp:effectExtent l="0" t="0" r="0" b="0"/>
                  <wp:docPr id="544991402" name="Picture 54499140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91402" name="Picture 544991402"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74102" cy="5524453"/>
                          </a:xfrm>
                          <a:prstGeom prst="rect">
                            <a:avLst/>
                          </a:prstGeom>
                        </pic:spPr>
                      </pic:pic>
                    </a:graphicData>
                  </a:graphic>
                </wp:inline>
              </w:drawing>
            </w:r>
          </w:p>
        </w:tc>
      </w:tr>
      <w:tr w:rsidR="007B49CB" w14:paraId="3626D39B" w14:textId="77777777" w:rsidTr="00A95421">
        <w:trPr>
          <w:trHeight w:val="354"/>
        </w:trPr>
        <w:tc>
          <w:tcPr>
            <w:tcW w:w="9360" w:type="dxa"/>
          </w:tcPr>
          <w:p w14:paraId="436FE166" w14:textId="77777777" w:rsidR="007B49CB" w:rsidRPr="00564FB0" w:rsidRDefault="007B49CB" w:rsidP="00A95421">
            <w:pPr>
              <w:pStyle w:val="List"/>
              <w:ind w:left="0" w:firstLine="0"/>
              <w:jc w:val="center"/>
              <w:rPr>
                <w:rFonts w:ascii="Arial Narrow" w:hAnsi="Arial Narrow" w:cs="Arial"/>
                <w:noProof/>
                <w:color w:val="FF0000"/>
                <w:sz w:val="22"/>
                <w:szCs w:val="22"/>
              </w:rPr>
            </w:pPr>
            <w:bookmarkStart w:id="17" w:name="_Ref162594578"/>
            <w:r w:rsidRPr="00564FB0">
              <w:rPr>
                <w:rFonts w:ascii="Arial Narrow" w:hAnsi="Arial Narrow" w:cs="Arial"/>
                <w:b/>
                <w:bCs/>
                <w:color w:val="000000" w:themeColor="text1"/>
                <w:sz w:val="22"/>
                <w:szCs w:val="22"/>
              </w:rPr>
              <w:t xml:space="preserve">Figure </w:t>
            </w:r>
            <w:r w:rsidRPr="00564FB0">
              <w:rPr>
                <w:rFonts w:ascii="Arial Narrow" w:hAnsi="Arial Narrow" w:cs="Arial"/>
                <w:b/>
                <w:bCs/>
                <w:color w:val="000000" w:themeColor="text1"/>
                <w:sz w:val="22"/>
                <w:szCs w:val="22"/>
              </w:rPr>
              <w:fldChar w:fldCharType="begin"/>
            </w:r>
            <w:r w:rsidRPr="00564FB0">
              <w:rPr>
                <w:rFonts w:ascii="Arial Narrow" w:hAnsi="Arial Narrow" w:cs="Arial"/>
                <w:b/>
                <w:bCs/>
                <w:color w:val="000000" w:themeColor="text1"/>
                <w:sz w:val="22"/>
                <w:szCs w:val="22"/>
              </w:rPr>
              <w:instrText xml:space="preserve"> SEQ Figure \* ARABIC </w:instrText>
            </w:r>
            <w:r w:rsidRPr="00564FB0">
              <w:rPr>
                <w:rFonts w:ascii="Arial Narrow" w:hAnsi="Arial Narrow" w:cs="Arial"/>
                <w:b/>
                <w:bCs/>
                <w:color w:val="000000" w:themeColor="text1"/>
                <w:sz w:val="22"/>
                <w:szCs w:val="22"/>
              </w:rPr>
              <w:fldChar w:fldCharType="separate"/>
            </w:r>
            <w:r w:rsidRPr="00564FB0">
              <w:rPr>
                <w:rFonts w:ascii="Arial Narrow" w:hAnsi="Arial Narrow" w:cs="Arial"/>
                <w:b/>
                <w:bCs/>
                <w:noProof/>
                <w:color w:val="000000" w:themeColor="text1"/>
                <w:sz w:val="22"/>
                <w:szCs w:val="22"/>
              </w:rPr>
              <w:t>9</w:t>
            </w:r>
            <w:r w:rsidRPr="00564FB0">
              <w:rPr>
                <w:rFonts w:ascii="Arial Narrow" w:hAnsi="Arial Narrow" w:cs="Arial"/>
                <w:b/>
                <w:bCs/>
                <w:color w:val="000000" w:themeColor="text1"/>
                <w:sz w:val="22"/>
                <w:szCs w:val="22"/>
              </w:rPr>
              <w:fldChar w:fldCharType="end"/>
            </w:r>
            <w:bookmarkEnd w:id="17"/>
            <w:r w:rsidRPr="00564FB0">
              <w:rPr>
                <w:rFonts w:ascii="Arial Narrow" w:hAnsi="Arial Narrow" w:cs="Arial"/>
                <w:b/>
                <w:bCs/>
                <w:color w:val="000000" w:themeColor="text1"/>
                <w:sz w:val="22"/>
                <w:szCs w:val="22"/>
              </w:rPr>
              <w:t>.</w:t>
            </w:r>
            <w:r w:rsidRPr="00564FB0">
              <w:rPr>
                <w:rFonts w:ascii="Arial Narrow" w:hAnsi="Arial Narrow" w:cs="Arial"/>
                <w:color w:val="000000" w:themeColor="text1"/>
                <w:sz w:val="22"/>
                <w:szCs w:val="22"/>
              </w:rPr>
              <w:t xml:space="preserve"> </w:t>
            </w:r>
            <w:r w:rsidRPr="00564FB0">
              <w:rPr>
                <w:rFonts w:ascii="Arial Narrow" w:hAnsi="Arial Narrow" w:cs="Arial"/>
                <w:b/>
                <w:bCs/>
                <w:color w:val="000000" w:themeColor="text1"/>
                <w:sz w:val="22"/>
                <w:szCs w:val="22"/>
              </w:rPr>
              <w:t xml:space="preserve"> </w:t>
            </w:r>
            <w:r w:rsidRPr="00564FB0">
              <w:rPr>
                <w:rFonts w:ascii="Arial Narrow" w:hAnsi="Arial Narrow" w:cs="Arial"/>
                <w:color w:val="000000" w:themeColor="text1"/>
                <w:sz w:val="22"/>
                <w:szCs w:val="22"/>
              </w:rPr>
              <w:t>Overview Scan Setting editor page.</w:t>
            </w:r>
          </w:p>
        </w:tc>
      </w:tr>
    </w:tbl>
    <w:p w14:paraId="0A90BB14" w14:textId="77777777" w:rsidR="007B49CB" w:rsidRDefault="007B49CB" w:rsidP="007B49CB">
      <w:pPr>
        <w:pStyle w:val="List"/>
        <w:spacing w:line="360" w:lineRule="auto"/>
        <w:ind w:left="1728" w:firstLine="0"/>
        <w:rPr>
          <w:rFonts w:ascii="Arial" w:hAnsi="Arial" w:cs="Arial"/>
          <w:bCs/>
          <w:sz w:val="22"/>
          <w:szCs w:val="22"/>
        </w:rPr>
      </w:pPr>
    </w:p>
    <w:p w14:paraId="6D65929A" w14:textId="77777777" w:rsidR="007B49CB" w:rsidRDefault="007B49CB" w:rsidP="007B49CB">
      <w:pPr>
        <w:pStyle w:val="List"/>
        <w:numPr>
          <w:ilvl w:val="3"/>
          <w:numId w:val="14"/>
        </w:numPr>
        <w:spacing w:line="360" w:lineRule="auto"/>
        <w:rPr>
          <w:rFonts w:ascii="Arial" w:hAnsi="Arial" w:cs="Arial"/>
          <w:bCs/>
          <w:sz w:val="22"/>
          <w:szCs w:val="22"/>
        </w:rPr>
      </w:pPr>
      <w:r>
        <w:rPr>
          <w:rFonts w:ascii="Arial" w:hAnsi="Arial" w:cs="Arial"/>
          <w:bCs/>
          <w:sz w:val="22"/>
          <w:szCs w:val="22"/>
        </w:rPr>
        <w:t xml:space="preserve">Set the parameters for a </w:t>
      </w:r>
      <w:proofErr w:type="gramStart"/>
      <w:r w:rsidRPr="006B11C6">
        <w:rPr>
          <w:rFonts w:ascii="Arial" w:hAnsi="Arial" w:cs="Arial"/>
          <w:b/>
          <w:sz w:val="22"/>
          <w:szCs w:val="22"/>
        </w:rPr>
        <w:t>Fluorescent</w:t>
      </w:r>
      <w:proofErr w:type="gramEnd"/>
      <w:r>
        <w:rPr>
          <w:rFonts w:ascii="Arial" w:hAnsi="Arial" w:cs="Arial"/>
          <w:bCs/>
          <w:sz w:val="22"/>
          <w:szCs w:val="22"/>
        </w:rPr>
        <w:t xml:space="preserve"> overview in the </w:t>
      </w:r>
      <w:r w:rsidRPr="006B11C6">
        <w:rPr>
          <w:rFonts w:ascii="Arial" w:hAnsi="Arial" w:cs="Arial"/>
          <w:b/>
          <w:sz w:val="22"/>
          <w:szCs w:val="22"/>
        </w:rPr>
        <w:t>DAPI</w:t>
      </w:r>
      <w:r>
        <w:rPr>
          <w:rFonts w:ascii="Arial" w:hAnsi="Arial" w:cs="Arial"/>
          <w:bCs/>
          <w:sz w:val="22"/>
          <w:szCs w:val="22"/>
        </w:rPr>
        <w:t xml:space="preserve"> channel, using the </w:t>
      </w:r>
      <w:r w:rsidRPr="006B11C6">
        <w:rPr>
          <w:rFonts w:ascii="Arial" w:hAnsi="Arial" w:cs="Arial"/>
          <w:b/>
          <w:sz w:val="22"/>
          <w:szCs w:val="22"/>
        </w:rPr>
        <w:t>4x</w:t>
      </w:r>
      <w:r>
        <w:rPr>
          <w:rFonts w:ascii="Arial" w:hAnsi="Arial" w:cs="Arial"/>
          <w:b/>
          <w:sz w:val="22"/>
          <w:szCs w:val="22"/>
        </w:rPr>
        <w:t xml:space="preserve"> </w:t>
      </w:r>
      <w:r>
        <w:rPr>
          <w:rFonts w:ascii="Arial" w:hAnsi="Arial" w:cs="Arial"/>
          <w:bCs/>
          <w:sz w:val="22"/>
          <w:szCs w:val="22"/>
        </w:rPr>
        <w:t>objective. Leave the ‘Reduced camera field of view’ unselected (</w:t>
      </w:r>
      <w:r w:rsidRPr="00EA79D4">
        <w:rPr>
          <w:rFonts w:ascii="Arial" w:hAnsi="Arial" w:cs="Arial"/>
          <w:b/>
          <w:sz w:val="22"/>
          <w:szCs w:val="22"/>
        </w:rPr>
        <w:fldChar w:fldCharType="begin"/>
      </w:r>
      <w:r w:rsidRPr="00EA79D4">
        <w:rPr>
          <w:rFonts w:ascii="Arial" w:hAnsi="Arial" w:cs="Arial"/>
          <w:b/>
          <w:sz w:val="22"/>
          <w:szCs w:val="22"/>
        </w:rPr>
        <w:instrText xml:space="preserve"> REF _Ref162594578 \h </w:instrText>
      </w:r>
      <w:r>
        <w:rPr>
          <w:rFonts w:ascii="Arial" w:hAnsi="Arial" w:cs="Arial"/>
          <w:b/>
          <w:sz w:val="22"/>
          <w:szCs w:val="22"/>
        </w:rPr>
        <w:instrText xml:space="preserve"> \* MERGEFORMAT </w:instrText>
      </w:r>
      <w:r w:rsidRPr="00EA79D4">
        <w:rPr>
          <w:rFonts w:ascii="Arial" w:hAnsi="Arial" w:cs="Arial"/>
          <w:b/>
          <w:sz w:val="22"/>
          <w:szCs w:val="22"/>
        </w:rPr>
      </w:r>
      <w:r w:rsidRPr="00EA79D4">
        <w:rPr>
          <w:rFonts w:ascii="Arial" w:hAnsi="Arial" w:cs="Arial"/>
          <w:b/>
          <w:sz w:val="22"/>
          <w:szCs w:val="22"/>
        </w:rPr>
        <w:fldChar w:fldCharType="separate"/>
      </w:r>
      <w:r w:rsidRPr="00B6694A">
        <w:rPr>
          <w:rFonts w:ascii="Arial" w:hAnsi="Arial" w:cs="Arial"/>
          <w:b/>
          <w:sz w:val="22"/>
          <w:szCs w:val="22"/>
        </w:rPr>
        <w:t xml:space="preserve">Figure </w:t>
      </w:r>
      <w:r w:rsidRPr="00E53B35">
        <w:rPr>
          <w:rFonts w:ascii="Arial" w:hAnsi="Arial" w:cs="Arial"/>
          <w:b/>
          <w:noProof/>
          <w:sz w:val="22"/>
          <w:szCs w:val="22"/>
        </w:rPr>
        <w:t>9</w:t>
      </w:r>
      <w:r w:rsidRPr="00EA79D4">
        <w:rPr>
          <w:rFonts w:ascii="Arial" w:hAnsi="Arial" w:cs="Arial"/>
          <w:b/>
          <w:sz w:val="22"/>
          <w:szCs w:val="22"/>
        </w:rPr>
        <w:fldChar w:fldCharType="end"/>
      </w:r>
      <w:r>
        <w:rPr>
          <w:rFonts w:ascii="Arial" w:hAnsi="Arial" w:cs="Arial"/>
          <w:bCs/>
          <w:sz w:val="22"/>
          <w:szCs w:val="22"/>
        </w:rPr>
        <w:t>).</w:t>
      </w:r>
    </w:p>
    <w:p w14:paraId="6CB621D1" w14:textId="77777777" w:rsidR="007B49CB" w:rsidRDefault="007B49CB" w:rsidP="007B49CB">
      <w:pPr>
        <w:pStyle w:val="List"/>
        <w:numPr>
          <w:ilvl w:val="3"/>
          <w:numId w:val="14"/>
        </w:numPr>
        <w:spacing w:line="360" w:lineRule="auto"/>
        <w:rPr>
          <w:rFonts w:ascii="Arial" w:hAnsi="Arial" w:cs="Arial"/>
          <w:bCs/>
          <w:sz w:val="22"/>
          <w:szCs w:val="22"/>
        </w:rPr>
      </w:pPr>
      <w:r>
        <w:rPr>
          <w:rFonts w:ascii="Arial" w:hAnsi="Arial" w:cs="Arial"/>
          <w:bCs/>
          <w:sz w:val="22"/>
          <w:szCs w:val="22"/>
        </w:rPr>
        <w:t>Under ‘Overview focusing’, select: No Focusing.</w:t>
      </w:r>
    </w:p>
    <w:p w14:paraId="223C4324" w14:textId="77777777" w:rsidR="007B49CB" w:rsidRDefault="007B49CB" w:rsidP="007B49CB">
      <w:pPr>
        <w:pStyle w:val="List"/>
        <w:numPr>
          <w:ilvl w:val="3"/>
          <w:numId w:val="14"/>
        </w:numPr>
        <w:spacing w:line="360" w:lineRule="auto"/>
        <w:rPr>
          <w:rFonts w:ascii="Arial" w:hAnsi="Arial" w:cs="Arial"/>
          <w:bCs/>
          <w:sz w:val="22"/>
          <w:szCs w:val="22"/>
        </w:rPr>
      </w:pPr>
      <w:r>
        <w:rPr>
          <w:rFonts w:ascii="Arial" w:hAnsi="Arial" w:cs="Arial"/>
          <w:bCs/>
          <w:sz w:val="22"/>
          <w:szCs w:val="22"/>
        </w:rPr>
        <w:t>Scroll down to the Overview Exposure setting (</w:t>
      </w:r>
      <w:r w:rsidRPr="00EA79D4">
        <w:rPr>
          <w:rFonts w:ascii="Arial" w:hAnsi="Arial" w:cs="Arial"/>
          <w:b/>
          <w:sz w:val="22"/>
          <w:szCs w:val="22"/>
        </w:rPr>
        <w:fldChar w:fldCharType="begin"/>
      </w:r>
      <w:r w:rsidRPr="00EA79D4">
        <w:rPr>
          <w:rFonts w:ascii="Arial" w:hAnsi="Arial" w:cs="Arial"/>
          <w:b/>
          <w:sz w:val="22"/>
          <w:szCs w:val="22"/>
        </w:rPr>
        <w:instrText xml:space="preserve"> REF _Ref162594634 \h  \* MERGEFORMAT </w:instrText>
      </w:r>
      <w:r w:rsidRPr="00EA79D4">
        <w:rPr>
          <w:rFonts w:ascii="Arial" w:hAnsi="Arial" w:cs="Arial"/>
          <w:b/>
          <w:sz w:val="22"/>
          <w:szCs w:val="22"/>
        </w:rPr>
      </w:r>
      <w:r w:rsidRPr="00EA79D4">
        <w:rPr>
          <w:rFonts w:ascii="Arial" w:hAnsi="Arial" w:cs="Arial"/>
          <w:b/>
          <w:sz w:val="22"/>
          <w:szCs w:val="22"/>
        </w:rPr>
        <w:fldChar w:fldCharType="separate"/>
      </w:r>
      <w:r w:rsidRPr="00441260">
        <w:rPr>
          <w:rFonts w:ascii="Arial" w:hAnsi="Arial" w:cs="Arial"/>
          <w:b/>
          <w:bCs/>
          <w:color w:val="000000" w:themeColor="text1"/>
          <w:sz w:val="22"/>
          <w:szCs w:val="22"/>
        </w:rPr>
        <w:t xml:space="preserve">Figure </w:t>
      </w:r>
      <w:r w:rsidRPr="00E53B35">
        <w:rPr>
          <w:rFonts w:ascii="Arial" w:hAnsi="Arial" w:cs="Arial"/>
          <w:b/>
          <w:bCs/>
          <w:noProof/>
          <w:color w:val="000000" w:themeColor="text1"/>
          <w:sz w:val="22"/>
          <w:szCs w:val="22"/>
        </w:rPr>
        <w:t>10</w:t>
      </w:r>
      <w:r w:rsidRPr="00EA79D4">
        <w:rPr>
          <w:rFonts w:ascii="Arial" w:hAnsi="Arial" w:cs="Arial"/>
          <w:b/>
          <w:sz w:val="22"/>
          <w:szCs w:val="22"/>
        </w:rPr>
        <w:fldChar w:fldCharType="end"/>
      </w:r>
      <w:r w:rsidRPr="001F67E1">
        <w:rPr>
          <w:rFonts w:ascii="Arial" w:hAnsi="Arial" w:cs="Arial"/>
          <w:bCs/>
          <w:sz w:val="22"/>
          <w:szCs w:val="22"/>
        </w:rPr>
        <w:t>).</w:t>
      </w:r>
      <w:r>
        <w:rPr>
          <w:rFonts w:ascii="Arial" w:hAnsi="Arial" w:cs="Arial"/>
          <w:bCs/>
          <w:sz w:val="22"/>
          <w:szCs w:val="22"/>
        </w:rPr>
        <w:t xml:space="preserve"> </w:t>
      </w:r>
    </w:p>
    <w:tbl>
      <w:tblPr>
        <w:tblStyle w:val="TableGrid"/>
        <w:tblpPr w:leftFromText="180" w:rightFromText="180" w:vertAnchor="text" w:horzAnchor="margin" w:tblpY="126"/>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B49CB" w14:paraId="0039BC27" w14:textId="77777777" w:rsidTr="00A95421">
        <w:trPr>
          <w:trHeight w:val="5313"/>
        </w:trPr>
        <w:tc>
          <w:tcPr>
            <w:tcW w:w="9360" w:type="dxa"/>
          </w:tcPr>
          <w:p w14:paraId="7CE88B6C" w14:textId="77777777" w:rsidR="007B49CB" w:rsidRPr="00F23EDD" w:rsidRDefault="007B49CB" w:rsidP="00A95421">
            <w:pPr>
              <w:pStyle w:val="List"/>
              <w:keepNext/>
              <w:spacing w:line="360" w:lineRule="auto"/>
              <w:ind w:left="0" w:firstLine="0"/>
              <w:jc w:val="center"/>
            </w:pPr>
            <w:r>
              <w:rPr>
                <w:noProof/>
              </w:rPr>
              <w:lastRenderedPageBreak/>
              <w:drawing>
                <wp:inline distT="0" distB="0" distL="0" distR="0" wp14:anchorId="7DF9AA6C" wp14:editId="2432F98A">
                  <wp:extent cx="3228975" cy="4766150"/>
                  <wp:effectExtent l="0" t="0" r="0" b="0"/>
                  <wp:docPr id="1795806820" name="Picture 17958068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06820" name="Picture 1795806820" descr="A screensho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2340" cy="4771116"/>
                          </a:xfrm>
                          <a:prstGeom prst="rect">
                            <a:avLst/>
                          </a:prstGeom>
                        </pic:spPr>
                      </pic:pic>
                    </a:graphicData>
                  </a:graphic>
                </wp:inline>
              </w:drawing>
            </w:r>
          </w:p>
        </w:tc>
      </w:tr>
      <w:tr w:rsidR="007B49CB" w14:paraId="42D2A48C" w14:textId="77777777" w:rsidTr="00A95421">
        <w:trPr>
          <w:trHeight w:val="345"/>
        </w:trPr>
        <w:tc>
          <w:tcPr>
            <w:tcW w:w="9360" w:type="dxa"/>
          </w:tcPr>
          <w:p w14:paraId="41F3D8D8" w14:textId="77777777" w:rsidR="007B49CB" w:rsidRPr="00564FB0" w:rsidRDefault="007B49CB" w:rsidP="00A95421">
            <w:pPr>
              <w:pStyle w:val="Caption"/>
              <w:jc w:val="center"/>
              <w:rPr>
                <w:rFonts w:ascii="Arial Narrow" w:hAnsi="Arial Narrow" w:cs="Arial"/>
                <w:i w:val="0"/>
                <w:iCs w:val="0"/>
                <w:color w:val="000000" w:themeColor="text1"/>
                <w:sz w:val="22"/>
                <w:szCs w:val="22"/>
              </w:rPr>
            </w:pPr>
            <w:bookmarkStart w:id="18" w:name="_Ref162594634"/>
            <w:r w:rsidRPr="00564FB0">
              <w:rPr>
                <w:rFonts w:ascii="Arial Narrow" w:hAnsi="Arial Narrow" w:cs="Arial"/>
                <w:b/>
                <w:bCs/>
                <w:i w:val="0"/>
                <w:iCs w:val="0"/>
                <w:color w:val="000000" w:themeColor="text1"/>
                <w:sz w:val="22"/>
                <w:szCs w:val="22"/>
              </w:rPr>
              <w:t xml:space="preserve">Figure </w:t>
            </w:r>
            <w:r w:rsidRPr="00564FB0">
              <w:rPr>
                <w:rFonts w:ascii="Arial Narrow" w:hAnsi="Arial Narrow" w:cs="Arial"/>
                <w:b/>
                <w:bCs/>
                <w:i w:val="0"/>
                <w:iCs w:val="0"/>
                <w:color w:val="000000" w:themeColor="text1"/>
                <w:sz w:val="22"/>
                <w:szCs w:val="22"/>
              </w:rPr>
              <w:fldChar w:fldCharType="begin"/>
            </w:r>
            <w:r w:rsidRPr="00564FB0">
              <w:rPr>
                <w:rFonts w:ascii="Arial Narrow" w:hAnsi="Arial Narrow" w:cs="Arial"/>
                <w:b/>
                <w:bCs/>
                <w:i w:val="0"/>
                <w:iCs w:val="0"/>
                <w:color w:val="000000" w:themeColor="text1"/>
                <w:sz w:val="22"/>
                <w:szCs w:val="22"/>
              </w:rPr>
              <w:instrText xml:space="preserve"> SEQ Figure \* ARABIC </w:instrText>
            </w:r>
            <w:r w:rsidRPr="00564FB0">
              <w:rPr>
                <w:rFonts w:ascii="Arial Narrow" w:hAnsi="Arial Narrow" w:cs="Arial"/>
                <w:b/>
                <w:bCs/>
                <w:i w:val="0"/>
                <w:iCs w:val="0"/>
                <w:color w:val="000000" w:themeColor="text1"/>
                <w:sz w:val="22"/>
                <w:szCs w:val="22"/>
              </w:rPr>
              <w:fldChar w:fldCharType="separate"/>
            </w:r>
            <w:r w:rsidRPr="00564FB0">
              <w:rPr>
                <w:rFonts w:ascii="Arial Narrow" w:hAnsi="Arial Narrow" w:cs="Arial"/>
                <w:b/>
                <w:bCs/>
                <w:i w:val="0"/>
                <w:iCs w:val="0"/>
                <w:noProof/>
                <w:color w:val="000000" w:themeColor="text1"/>
                <w:sz w:val="22"/>
                <w:szCs w:val="22"/>
              </w:rPr>
              <w:t>10</w:t>
            </w:r>
            <w:r w:rsidRPr="00564FB0">
              <w:rPr>
                <w:rFonts w:ascii="Arial Narrow" w:hAnsi="Arial Narrow" w:cs="Arial"/>
                <w:b/>
                <w:bCs/>
                <w:i w:val="0"/>
                <w:iCs w:val="0"/>
                <w:color w:val="000000" w:themeColor="text1"/>
                <w:sz w:val="22"/>
                <w:szCs w:val="22"/>
              </w:rPr>
              <w:fldChar w:fldCharType="end"/>
            </w:r>
            <w:bookmarkEnd w:id="18"/>
            <w:r w:rsidRPr="00564FB0">
              <w:rPr>
                <w:rFonts w:ascii="Arial Narrow" w:hAnsi="Arial Narrow" w:cs="Arial"/>
                <w:b/>
                <w:bCs/>
                <w:i w:val="0"/>
                <w:iCs w:val="0"/>
                <w:color w:val="000000" w:themeColor="text1"/>
                <w:sz w:val="22"/>
                <w:szCs w:val="22"/>
              </w:rPr>
              <w:t xml:space="preserve">. </w:t>
            </w:r>
            <w:r w:rsidRPr="00564FB0">
              <w:rPr>
                <w:rFonts w:ascii="Arial Narrow" w:hAnsi="Arial Narrow" w:cs="Arial"/>
                <w:i w:val="0"/>
                <w:iCs w:val="0"/>
                <w:color w:val="000000" w:themeColor="text1"/>
                <w:sz w:val="22"/>
                <w:szCs w:val="22"/>
              </w:rPr>
              <w:t>Overview Scan Setting editor page.</w:t>
            </w:r>
          </w:p>
        </w:tc>
      </w:tr>
    </w:tbl>
    <w:p w14:paraId="25FF5B10" w14:textId="77777777" w:rsidR="007B49CB" w:rsidRDefault="007B49CB" w:rsidP="007B49CB">
      <w:pPr>
        <w:pStyle w:val="List"/>
        <w:spacing w:line="360" w:lineRule="auto"/>
        <w:ind w:left="0" w:firstLine="0"/>
        <w:rPr>
          <w:rFonts w:ascii="Arial" w:hAnsi="Arial" w:cs="Arial"/>
          <w:bCs/>
          <w:sz w:val="22"/>
          <w:szCs w:val="22"/>
        </w:rPr>
      </w:pPr>
    </w:p>
    <w:p w14:paraId="5055443C" w14:textId="77777777" w:rsidR="007B49CB" w:rsidRDefault="007B49CB" w:rsidP="007B49CB">
      <w:pPr>
        <w:pStyle w:val="List"/>
        <w:numPr>
          <w:ilvl w:val="3"/>
          <w:numId w:val="14"/>
        </w:numPr>
        <w:spacing w:line="360" w:lineRule="auto"/>
        <w:rPr>
          <w:rFonts w:ascii="Arial" w:hAnsi="Arial" w:cs="Arial"/>
          <w:bCs/>
          <w:sz w:val="22"/>
          <w:szCs w:val="22"/>
        </w:rPr>
      </w:pPr>
      <w:r>
        <w:rPr>
          <w:rFonts w:ascii="Arial" w:hAnsi="Arial" w:cs="Arial"/>
          <w:bCs/>
          <w:sz w:val="22"/>
          <w:szCs w:val="22"/>
        </w:rPr>
        <w:t xml:space="preserve">Under ‘Focus mode’ select </w:t>
      </w:r>
      <w:r w:rsidRPr="00490C40">
        <w:rPr>
          <w:rFonts w:ascii="Arial" w:hAnsi="Arial" w:cs="Arial"/>
          <w:b/>
          <w:sz w:val="22"/>
          <w:szCs w:val="22"/>
        </w:rPr>
        <w:t>Manual Exposure</w:t>
      </w:r>
      <w:r>
        <w:rPr>
          <w:rFonts w:ascii="Arial" w:hAnsi="Arial" w:cs="Arial"/>
          <w:bCs/>
          <w:sz w:val="22"/>
          <w:szCs w:val="22"/>
        </w:rPr>
        <w:t xml:space="preserve">. Overview exposure time of </w:t>
      </w:r>
      <w:r w:rsidRPr="00020FAF">
        <w:rPr>
          <w:rFonts w:ascii="Arial" w:hAnsi="Arial" w:cs="Arial"/>
          <w:b/>
          <w:sz w:val="22"/>
          <w:szCs w:val="22"/>
        </w:rPr>
        <w:t xml:space="preserve">80 </w:t>
      </w:r>
      <w:proofErr w:type="spellStart"/>
      <w:r w:rsidRPr="00020FAF">
        <w:rPr>
          <w:rFonts w:ascii="Arial" w:hAnsi="Arial" w:cs="Arial"/>
          <w:b/>
          <w:sz w:val="22"/>
          <w:szCs w:val="22"/>
        </w:rPr>
        <w:t>ms</w:t>
      </w:r>
      <w:proofErr w:type="spellEnd"/>
      <w:r>
        <w:rPr>
          <w:rFonts w:ascii="Arial" w:hAnsi="Arial" w:cs="Arial"/>
          <w:bCs/>
          <w:sz w:val="22"/>
          <w:szCs w:val="22"/>
        </w:rPr>
        <w:t xml:space="preserve"> and </w:t>
      </w:r>
      <w:r w:rsidRPr="00020FAF">
        <w:rPr>
          <w:rFonts w:ascii="Arial" w:hAnsi="Arial" w:cs="Arial"/>
          <w:b/>
          <w:sz w:val="22"/>
          <w:szCs w:val="22"/>
        </w:rPr>
        <w:t>4x</w:t>
      </w:r>
      <w:r>
        <w:rPr>
          <w:rFonts w:ascii="Arial" w:hAnsi="Arial" w:cs="Arial"/>
          <w:bCs/>
          <w:sz w:val="22"/>
          <w:szCs w:val="22"/>
        </w:rPr>
        <w:t xml:space="preserve"> has been working well, but it may be adjusted to improve tissue detection. Note that overview exposure does not impact the image capture parameters of the Detail Scan (higher magnification 10x or 20x) image.</w:t>
      </w:r>
    </w:p>
    <w:p w14:paraId="7227A050" w14:textId="77777777" w:rsidR="007B49CB" w:rsidRPr="00B96406" w:rsidRDefault="007B49CB" w:rsidP="007B49CB">
      <w:pPr>
        <w:pStyle w:val="List"/>
        <w:numPr>
          <w:ilvl w:val="3"/>
          <w:numId w:val="14"/>
        </w:numPr>
        <w:spacing w:line="360" w:lineRule="auto"/>
        <w:rPr>
          <w:rFonts w:ascii="Arial" w:hAnsi="Arial" w:cs="Arial"/>
          <w:bCs/>
          <w:sz w:val="22"/>
          <w:szCs w:val="22"/>
        </w:rPr>
      </w:pPr>
      <w:r>
        <w:rPr>
          <w:rFonts w:ascii="Arial" w:hAnsi="Arial" w:cs="Arial"/>
          <w:bCs/>
          <w:sz w:val="22"/>
          <w:szCs w:val="22"/>
        </w:rPr>
        <w:t>Select a slide and then hit “Start Scan” (</w:t>
      </w:r>
      <w:r w:rsidRPr="00B055C9">
        <w:rPr>
          <w:rFonts w:ascii="Arial" w:hAnsi="Arial" w:cs="Arial"/>
          <w:bCs/>
          <w:sz w:val="22"/>
          <w:szCs w:val="22"/>
        </w:rPr>
        <w:fldChar w:fldCharType="begin"/>
      </w:r>
      <w:r w:rsidRPr="00B055C9">
        <w:rPr>
          <w:rFonts w:ascii="Arial" w:hAnsi="Arial" w:cs="Arial"/>
          <w:bCs/>
          <w:sz w:val="22"/>
          <w:szCs w:val="22"/>
        </w:rPr>
        <w:instrText xml:space="preserve"> REF _Ref162450865 \h </w:instrText>
      </w:r>
      <w:r w:rsidRPr="0058049E">
        <w:rPr>
          <w:rFonts w:ascii="Arial" w:hAnsi="Arial" w:cs="Arial"/>
          <w:bCs/>
          <w:sz w:val="22"/>
          <w:szCs w:val="22"/>
        </w:rPr>
        <w:instrText xml:space="preserve"> \* MERGEFORMAT </w:instrText>
      </w:r>
      <w:r w:rsidRPr="00B055C9">
        <w:rPr>
          <w:rFonts w:ascii="Arial" w:hAnsi="Arial" w:cs="Arial"/>
          <w:bCs/>
          <w:sz w:val="22"/>
          <w:szCs w:val="22"/>
        </w:rPr>
      </w:r>
      <w:r w:rsidRPr="00B055C9">
        <w:rPr>
          <w:rFonts w:ascii="Arial" w:hAnsi="Arial" w:cs="Arial"/>
          <w:bCs/>
          <w:sz w:val="22"/>
          <w:szCs w:val="22"/>
        </w:rPr>
        <w:fldChar w:fldCharType="separate"/>
      </w:r>
      <w:r w:rsidRPr="00B6694A">
        <w:rPr>
          <w:rFonts w:ascii="Arial" w:hAnsi="Arial" w:cs="Arial"/>
          <w:b/>
          <w:bCs/>
          <w:sz w:val="22"/>
          <w:szCs w:val="22"/>
        </w:rPr>
        <w:t xml:space="preserve">Figure </w:t>
      </w:r>
      <w:r w:rsidRPr="00E53B35">
        <w:rPr>
          <w:rFonts w:ascii="Arial" w:hAnsi="Arial" w:cs="Arial"/>
          <w:b/>
          <w:bCs/>
          <w:noProof/>
          <w:sz w:val="22"/>
          <w:szCs w:val="22"/>
        </w:rPr>
        <w:t>6</w:t>
      </w:r>
      <w:r w:rsidRPr="00B055C9">
        <w:rPr>
          <w:rFonts w:ascii="Arial" w:hAnsi="Arial" w:cs="Arial"/>
          <w:bCs/>
          <w:sz w:val="22"/>
          <w:szCs w:val="22"/>
        </w:rPr>
        <w:fldChar w:fldCharType="end"/>
      </w:r>
      <w:r>
        <w:rPr>
          <w:rFonts w:ascii="Arial" w:hAnsi="Arial" w:cs="Arial"/>
          <w:bCs/>
          <w:sz w:val="22"/>
          <w:szCs w:val="22"/>
        </w:rPr>
        <w:t>, lower right). An overview image will be acquired.</w:t>
      </w:r>
    </w:p>
    <w:p w14:paraId="753E1A31" w14:textId="77777777" w:rsidR="007B49CB" w:rsidRPr="00A91D29" w:rsidRDefault="007B49CB" w:rsidP="007B49CB">
      <w:pPr>
        <w:pStyle w:val="List"/>
        <w:numPr>
          <w:ilvl w:val="2"/>
          <w:numId w:val="14"/>
        </w:numPr>
        <w:spacing w:line="360" w:lineRule="auto"/>
        <w:rPr>
          <w:rFonts w:ascii="Arial" w:hAnsi="Arial" w:cs="Arial"/>
          <w:b/>
          <w:sz w:val="22"/>
          <w:szCs w:val="22"/>
        </w:rPr>
      </w:pPr>
      <w:proofErr w:type="gramStart"/>
      <w:r w:rsidRPr="00E54A75">
        <w:rPr>
          <w:rFonts w:ascii="Arial" w:hAnsi="Arial" w:cs="Arial"/>
          <w:b/>
          <w:sz w:val="22"/>
          <w:szCs w:val="22"/>
        </w:rPr>
        <w:t>Detail Scan</w:t>
      </w:r>
      <w:proofErr w:type="gramEnd"/>
      <w:r w:rsidRPr="00E54A75">
        <w:rPr>
          <w:rFonts w:ascii="Arial" w:hAnsi="Arial" w:cs="Arial"/>
          <w:b/>
          <w:sz w:val="22"/>
          <w:szCs w:val="22"/>
        </w:rPr>
        <w:t xml:space="preserve"> Settings</w:t>
      </w:r>
      <w:r w:rsidRPr="00A91D29">
        <w:rPr>
          <w:rFonts w:ascii="Arial" w:hAnsi="Arial" w:cs="Arial"/>
          <w:bCs/>
          <w:sz w:val="22"/>
          <w:szCs w:val="22"/>
        </w:rPr>
        <w:t xml:space="preserve"> </w:t>
      </w:r>
    </w:p>
    <w:p w14:paraId="6A7FB0D3" w14:textId="77777777" w:rsidR="007B49CB" w:rsidRPr="00262D38" w:rsidRDefault="007B49CB" w:rsidP="007B49CB">
      <w:pPr>
        <w:pStyle w:val="List"/>
        <w:numPr>
          <w:ilvl w:val="3"/>
          <w:numId w:val="14"/>
        </w:numPr>
        <w:spacing w:line="360" w:lineRule="auto"/>
        <w:rPr>
          <w:rFonts w:ascii="Arial" w:hAnsi="Arial" w:cs="Arial"/>
          <w:b/>
          <w:sz w:val="22"/>
          <w:szCs w:val="22"/>
        </w:rPr>
      </w:pPr>
      <w:r>
        <w:rPr>
          <w:rFonts w:ascii="Arial" w:hAnsi="Arial" w:cs="Arial"/>
          <w:bCs/>
          <w:sz w:val="22"/>
          <w:szCs w:val="22"/>
        </w:rPr>
        <w:t>Select the “+ Detail” Bar in the settings column (</w:t>
      </w:r>
      <w:r w:rsidRPr="00D64270">
        <w:rPr>
          <w:rFonts w:ascii="Arial" w:hAnsi="Arial" w:cs="Arial"/>
          <w:b/>
          <w:sz w:val="22"/>
          <w:szCs w:val="22"/>
        </w:rPr>
        <w:fldChar w:fldCharType="begin"/>
      </w:r>
      <w:r w:rsidRPr="00D64270">
        <w:rPr>
          <w:rFonts w:ascii="Arial" w:hAnsi="Arial" w:cs="Arial"/>
          <w:b/>
          <w:sz w:val="22"/>
          <w:szCs w:val="22"/>
        </w:rPr>
        <w:instrText xml:space="preserve"> REF _Ref162594634 \h </w:instrText>
      </w:r>
      <w:r>
        <w:rPr>
          <w:rFonts w:ascii="Arial" w:hAnsi="Arial" w:cs="Arial"/>
          <w:b/>
          <w:sz w:val="22"/>
          <w:szCs w:val="22"/>
        </w:rPr>
        <w:instrText xml:space="preserve"> \* MERGEFORMAT </w:instrText>
      </w:r>
      <w:r w:rsidRPr="00D64270">
        <w:rPr>
          <w:rFonts w:ascii="Arial" w:hAnsi="Arial" w:cs="Arial"/>
          <w:b/>
          <w:sz w:val="22"/>
          <w:szCs w:val="22"/>
        </w:rPr>
      </w:r>
      <w:r w:rsidRPr="00D64270">
        <w:rPr>
          <w:rFonts w:ascii="Arial" w:hAnsi="Arial" w:cs="Arial"/>
          <w:b/>
          <w:sz w:val="22"/>
          <w:szCs w:val="22"/>
        </w:rPr>
        <w:fldChar w:fldCharType="separate"/>
      </w:r>
      <w:r w:rsidRPr="00441260">
        <w:rPr>
          <w:rFonts w:ascii="Arial" w:hAnsi="Arial" w:cs="Arial"/>
          <w:b/>
          <w:bCs/>
          <w:color w:val="000000" w:themeColor="text1"/>
          <w:sz w:val="22"/>
          <w:szCs w:val="22"/>
        </w:rPr>
        <w:t xml:space="preserve">Figure </w:t>
      </w:r>
      <w:r w:rsidRPr="00E53B35">
        <w:rPr>
          <w:rFonts w:ascii="Arial" w:hAnsi="Arial" w:cs="Arial"/>
          <w:b/>
          <w:bCs/>
          <w:noProof/>
          <w:color w:val="000000" w:themeColor="text1"/>
          <w:sz w:val="22"/>
          <w:szCs w:val="22"/>
        </w:rPr>
        <w:t>10</w:t>
      </w:r>
      <w:r w:rsidRPr="00D64270">
        <w:rPr>
          <w:rFonts w:ascii="Arial" w:hAnsi="Arial" w:cs="Arial"/>
          <w:b/>
          <w:sz w:val="22"/>
          <w:szCs w:val="22"/>
        </w:rPr>
        <w:fldChar w:fldCharType="end"/>
      </w:r>
      <w:r>
        <w:rPr>
          <w:rFonts w:ascii="Arial" w:hAnsi="Arial" w:cs="Arial"/>
          <w:b/>
          <w:sz w:val="22"/>
          <w:szCs w:val="22"/>
        </w:rPr>
        <w:t>,</w:t>
      </w:r>
      <w:r>
        <w:rPr>
          <w:rFonts w:ascii="Arial" w:hAnsi="Arial" w:cs="Arial"/>
          <w:bCs/>
          <w:sz w:val="22"/>
          <w:szCs w:val="22"/>
        </w:rPr>
        <w:t xml:space="preserve"> low</w:t>
      </w:r>
      <w:r w:rsidRPr="00C23B98">
        <w:rPr>
          <w:rFonts w:ascii="Arial" w:hAnsi="Arial" w:cs="Arial"/>
          <w:bCs/>
          <w:sz w:val="22"/>
          <w:szCs w:val="22"/>
        </w:rPr>
        <w:t>)</w:t>
      </w:r>
      <w:r>
        <w:rPr>
          <w:rFonts w:ascii="Arial" w:hAnsi="Arial" w:cs="Arial"/>
          <w:b/>
          <w:sz w:val="22"/>
          <w:szCs w:val="22"/>
        </w:rPr>
        <w:t xml:space="preserve"> </w:t>
      </w:r>
      <w:r>
        <w:rPr>
          <w:rFonts w:ascii="Arial" w:hAnsi="Arial" w:cs="Arial"/>
          <w:bCs/>
          <w:sz w:val="22"/>
          <w:szCs w:val="22"/>
        </w:rPr>
        <w:t>to open the settings for the detail portion of the scan (</w:t>
      </w:r>
      <w:r w:rsidRPr="00D64270">
        <w:rPr>
          <w:rFonts w:ascii="Arial" w:hAnsi="Arial" w:cs="Arial"/>
          <w:b/>
          <w:sz w:val="22"/>
          <w:szCs w:val="22"/>
        </w:rPr>
        <w:fldChar w:fldCharType="begin"/>
      </w:r>
      <w:r w:rsidRPr="00D64270">
        <w:rPr>
          <w:rFonts w:ascii="Arial" w:hAnsi="Arial" w:cs="Arial"/>
          <w:b/>
          <w:sz w:val="22"/>
          <w:szCs w:val="22"/>
        </w:rPr>
        <w:instrText xml:space="preserve"> REF _Ref162594707 \h </w:instrText>
      </w:r>
      <w:r w:rsidRPr="00D64270">
        <w:rPr>
          <w:rFonts w:ascii="Arial" w:hAnsi="Arial" w:cs="Arial"/>
          <w:b/>
          <w:sz w:val="22"/>
          <w:szCs w:val="22"/>
        </w:rPr>
      </w:r>
      <w:r w:rsidRPr="00D64270">
        <w:rPr>
          <w:rFonts w:ascii="Arial" w:hAnsi="Arial" w:cs="Arial"/>
          <w:b/>
          <w:sz w:val="22"/>
          <w:szCs w:val="22"/>
        </w:rPr>
        <w:fldChar w:fldCharType="separate"/>
      </w:r>
      <w:r w:rsidRPr="0058049E">
        <w:rPr>
          <w:rFonts w:ascii="Arial" w:hAnsi="Arial" w:cs="Arial"/>
          <w:b/>
          <w:bCs/>
          <w:color w:val="000000" w:themeColor="text1"/>
          <w:sz w:val="22"/>
          <w:szCs w:val="22"/>
        </w:rPr>
        <w:t xml:space="preserve">Figure </w:t>
      </w:r>
      <w:r>
        <w:rPr>
          <w:rFonts w:ascii="Arial" w:hAnsi="Arial" w:cs="Arial"/>
          <w:b/>
          <w:bCs/>
          <w:noProof/>
          <w:color w:val="000000" w:themeColor="text1"/>
          <w:sz w:val="22"/>
          <w:szCs w:val="22"/>
        </w:rPr>
        <w:t>11</w:t>
      </w:r>
      <w:r w:rsidRPr="00D64270">
        <w:rPr>
          <w:rFonts w:ascii="Arial" w:hAnsi="Arial" w:cs="Arial"/>
          <w:b/>
          <w:sz w:val="22"/>
          <w:szCs w:val="22"/>
        </w:rPr>
        <w:fldChar w:fldCharType="end"/>
      </w:r>
      <w:r>
        <w:rPr>
          <w:rFonts w:ascii="Arial" w:hAnsi="Arial" w:cs="Arial"/>
          <w:bCs/>
          <w:sz w:val="22"/>
          <w:szCs w:val="22"/>
        </w:rPr>
        <w:t xml:space="preserve">). </w:t>
      </w:r>
    </w:p>
    <w:tbl>
      <w:tblPr>
        <w:tblStyle w:val="TableGrid"/>
        <w:tblpPr w:leftFromText="180" w:rightFromText="180" w:vertAnchor="text" w:horzAnchor="margin" w:tblpY="126"/>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B49CB" w14:paraId="4BA3C944" w14:textId="77777777" w:rsidTr="00A95421">
        <w:trPr>
          <w:trHeight w:val="5313"/>
        </w:trPr>
        <w:tc>
          <w:tcPr>
            <w:tcW w:w="9360" w:type="dxa"/>
          </w:tcPr>
          <w:p w14:paraId="3FAF8590" w14:textId="77777777" w:rsidR="007B49CB" w:rsidRPr="00F23EDD" w:rsidRDefault="007B49CB" w:rsidP="00A95421">
            <w:pPr>
              <w:pStyle w:val="List"/>
              <w:keepNext/>
              <w:spacing w:line="360" w:lineRule="auto"/>
              <w:ind w:left="0" w:firstLine="0"/>
              <w:jc w:val="center"/>
            </w:pPr>
            <w:r>
              <w:rPr>
                <w:noProof/>
              </w:rPr>
              <w:lastRenderedPageBreak/>
              <w:drawing>
                <wp:inline distT="0" distB="0" distL="0" distR="0" wp14:anchorId="5AD86BD4" wp14:editId="529BEDFC">
                  <wp:extent cx="3295650" cy="4892273"/>
                  <wp:effectExtent l="0" t="0" r="0" b="0"/>
                  <wp:docPr id="985438497" name="Picture 98543849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38497" name="Picture 985438497" descr="A screen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2502" cy="4902444"/>
                          </a:xfrm>
                          <a:prstGeom prst="rect">
                            <a:avLst/>
                          </a:prstGeom>
                        </pic:spPr>
                      </pic:pic>
                    </a:graphicData>
                  </a:graphic>
                </wp:inline>
              </w:drawing>
            </w:r>
          </w:p>
        </w:tc>
      </w:tr>
      <w:tr w:rsidR="007B49CB" w14:paraId="25C044BD" w14:textId="77777777" w:rsidTr="00A95421">
        <w:trPr>
          <w:trHeight w:val="507"/>
        </w:trPr>
        <w:tc>
          <w:tcPr>
            <w:tcW w:w="9360" w:type="dxa"/>
          </w:tcPr>
          <w:p w14:paraId="656D1B61" w14:textId="77777777" w:rsidR="007B49CB" w:rsidRPr="0093472D" w:rsidRDefault="007B49CB" w:rsidP="002B269A">
            <w:pPr>
              <w:pStyle w:val="List"/>
              <w:ind w:left="0" w:firstLine="0"/>
              <w:jc w:val="center"/>
              <w:rPr>
                <w:rFonts w:ascii="Arial Narrow" w:hAnsi="Arial Narrow" w:cs="Arial"/>
                <w:noProof/>
                <w:color w:val="FF0000"/>
                <w:sz w:val="22"/>
                <w:szCs w:val="22"/>
              </w:rPr>
            </w:pPr>
            <w:bookmarkStart w:id="19" w:name="_Ref162594707"/>
            <w:r w:rsidRPr="0093472D">
              <w:rPr>
                <w:rFonts w:ascii="Arial Narrow" w:hAnsi="Arial Narrow" w:cs="Arial"/>
                <w:b/>
                <w:bCs/>
                <w:color w:val="000000" w:themeColor="text1"/>
                <w:sz w:val="22"/>
                <w:szCs w:val="22"/>
              </w:rPr>
              <w:t xml:space="preserve">Figure </w:t>
            </w:r>
            <w:r w:rsidRPr="0093472D">
              <w:rPr>
                <w:rFonts w:ascii="Arial Narrow" w:hAnsi="Arial Narrow" w:cs="Arial"/>
                <w:b/>
                <w:bCs/>
                <w:color w:val="000000" w:themeColor="text1"/>
                <w:sz w:val="22"/>
                <w:szCs w:val="22"/>
              </w:rPr>
              <w:fldChar w:fldCharType="begin"/>
            </w:r>
            <w:r w:rsidRPr="0093472D">
              <w:rPr>
                <w:rFonts w:ascii="Arial Narrow" w:hAnsi="Arial Narrow" w:cs="Arial"/>
                <w:b/>
                <w:bCs/>
                <w:color w:val="000000" w:themeColor="text1"/>
                <w:sz w:val="22"/>
                <w:szCs w:val="22"/>
              </w:rPr>
              <w:instrText xml:space="preserve"> SEQ Figure \* ARABIC </w:instrText>
            </w:r>
            <w:r w:rsidRPr="0093472D">
              <w:rPr>
                <w:rFonts w:ascii="Arial Narrow" w:hAnsi="Arial Narrow" w:cs="Arial"/>
                <w:b/>
                <w:bCs/>
                <w:color w:val="000000" w:themeColor="text1"/>
                <w:sz w:val="22"/>
                <w:szCs w:val="22"/>
              </w:rPr>
              <w:fldChar w:fldCharType="separate"/>
            </w:r>
            <w:r w:rsidRPr="0093472D">
              <w:rPr>
                <w:rFonts w:ascii="Arial Narrow" w:hAnsi="Arial Narrow" w:cs="Arial"/>
                <w:b/>
                <w:bCs/>
                <w:noProof/>
                <w:color w:val="000000" w:themeColor="text1"/>
                <w:sz w:val="22"/>
                <w:szCs w:val="22"/>
              </w:rPr>
              <w:t>11</w:t>
            </w:r>
            <w:r w:rsidRPr="0093472D">
              <w:rPr>
                <w:rFonts w:ascii="Arial Narrow" w:hAnsi="Arial Narrow" w:cs="Arial"/>
                <w:b/>
                <w:bCs/>
                <w:color w:val="000000" w:themeColor="text1"/>
                <w:sz w:val="22"/>
                <w:szCs w:val="22"/>
              </w:rPr>
              <w:fldChar w:fldCharType="end"/>
            </w:r>
            <w:bookmarkEnd w:id="19"/>
            <w:r w:rsidRPr="0093472D">
              <w:rPr>
                <w:rFonts w:ascii="Arial Narrow" w:hAnsi="Arial Narrow" w:cs="Arial"/>
                <w:b/>
                <w:bCs/>
                <w:color w:val="000000" w:themeColor="text1"/>
                <w:sz w:val="22"/>
                <w:szCs w:val="22"/>
              </w:rPr>
              <w:t>.</w:t>
            </w:r>
            <w:r w:rsidRPr="0093472D">
              <w:rPr>
                <w:rFonts w:ascii="Arial Narrow" w:hAnsi="Arial Narrow" w:cs="Arial"/>
                <w:color w:val="000000" w:themeColor="text1"/>
                <w:sz w:val="22"/>
                <w:szCs w:val="22"/>
              </w:rPr>
              <w:t xml:space="preserve"> </w:t>
            </w:r>
            <w:r w:rsidRPr="0093472D">
              <w:rPr>
                <w:rFonts w:ascii="Arial Narrow" w:hAnsi="Arial Narrow" w:cs="Arial"/>
                <w:b/>
                <w:bCs/>
                <w:color w:val="000000" w:themeColor="text1"/>
                <w:sz w:val="22"/>
                <w:szCs w:val="22"/>
              </w:rPr>
              <w:t xml:space="preserve"> </w:t>
            </w:r>
            <w:r w:rsidRPr="0093472D">
              <w:rPr>
                <w:rFonts w:ascii="Arial Narrow" w:hAnsi="Arial Narrow" w:cs="Arial"/>
                <w:color w:val="000000" w:themeColor="text1"/>
                <w:sz w:val="22"/>
                <w:szCs w:val="22"/>
              </w:rPr>
              <w:t>Detail Scan Setting editor page.</w:t>
            </w:r>
          </w:p>
        </w:tc>
      </w:tr>
    </w:tbl>
    <w:p w14:paraId="172A4026" w14:textId="77777777" w:rsidR="002B269A" w:rsidRPr="002B269A" w:rsidRDefault="002B269A" w:rsidP="002B269A">
      <w:pPr>
        <w:pStyle w:val="List"/>
        <w:spacing w:line="360" w:lineRule="auto"/>
        <w:ind w:left="1728" w:firstLine="0"/>
        <w:rPr>
          <w:rFonts w:ascii="Arial" w:hAnsi="Arial" w:cs="Arial"/>
          <w:b/>
          <w:sz w:val="22"/>
          <w:szCs w:val="22"/>
        </w:rPr>
      </w:pPr>
    </w:p>
    <w:p w14:paraId="5C19BABC" w14:textId="7CD51F9A" w:rsidR="007B49CB" w:rsidRPr="00AF3C57" w:rsidRDefault="007B49CB" w:rsidP="002B269A">
      <w:pPr>
        <w:pStyle w:val="List"/>
        <w:numPr>
          <w:ilvl w:val="3"/>
          <w:numId w:val="14"/>
        </w:numPr>
        <w:spacing w:line="360" w:lineRule="auto"/>
        <w:rPr>
          <w:rFonts w:ascii="Arial" w:hAnsi="Arial" w:cs="Arial"/>
          <w:b/>
          <w:sz w:val="22"/>
          <w:szCs w:val="22"/>
        </w:rPr>
      </w:pPr>
      <w:r>
        <w:rPr>
          <w:rFonts w:ascii="Arial" w:hAnsi="Arial" w:cs="Arial"/>
          <w:bCs/>
          <w:sz w:val="22"/>
          <w:szCs w:val="22"/>
        </w:rPr>
        <w:t>For Viral Genetic Tools (VGT) primary screen scanning, select the following parameters:</w:t>
      </w:r>
    </w:p>
    <w:p w14:paraId="621DA15A" w14:textId="77777777" w:rsidR="007B49CB" w:rsidRPr="00AF3C57" w:rsidRDefault="007B49CB" w:rsidP="007B49CB">
      <w:pPr>
        <w:pStyle w:val="List"/>
        <w:numPr>
          <w:ilvl w:val="4"/>
          <w:numId w:val="14"/>
        </w:numPr>
        <w:spacing w:line="360" w:lineRule="auto"/>
        <w:rPr>
          <w:rFonts w:ascii="Arial" w:hAnsi="Arial" w:cs="Arial"/>
          <w:b/>
          <w:sz w:val="22"/>
          <w:szCs w:val="22"/>
        </w:rPr>
      </w:pPr>
      <w:r>
        <w:rPr>
          <w:rFonts w:ascii="Arial" w:hAnsi="Arial" w:cs="Arial"/>
          <w:bCs/>
          <w:sz w:val="22"/>
          <w:szCs w:val="22"/>
        </w:rPr>
        <w:t>Detail objective: 10x</w:t>
      </w:r>
    </w:p>
    <w:p w14:paraId="25C3D87B" w14:textId="77777777" w:rsidR="007B49CB" w:rsidRPr="00664E6C" w:rsidRDefault="007B49CB" w:rsidP="007B49CB">
      <w:pPr>
        <w:pStyle w:val="List"/>
        <w:numPr>
          <w:ilvl w:val="4"/>
          <w:numId w:val="14"/>
        </w:numPr>
        <w:spacing w:line="360" w:lineRule="auto"/>
        <w:rPr>
          <w:rFonts w:ascii="Arial" w:hAnsi="Arial" w:cs="Arial"/>
          <w:b/>
          <w:sz w:val="22"/>
          <w:szCs w:val="22"/>
        </w:rPr>
      </w:pPr>
      <w:r>
        <w:rPr>
          <w:rFonts w:ascii="Arial" w:hAnsi="Arial" w:cs="Arial"/>
          <w:bCs/>
          <w:sz w:val="22"/>
          <w:szCs w:val="22"/>
        </w:rPr>
        <w:t>Z-planes: Normal</w:t>
      </w:r>
    </w:p>
    <w:p w14:paraId="6554B7E7" w14:textId="27D37871" w:rsidR="007B49CB" w:rsidRPr="002A41D7" w:rsidRDefault="007B49CB" w:rsidP="007B49CB">
      <w:pPr>
        <w:pStyle w:val="List"/>
        <w:numPr>
          <w:ilvl w:val="4"/>
          <w:numId w:val="14"/>
        </w:numPr>
        <w:spacing w:line="360" w:lineRule="auto"/>
        <w:rPr>
          <w:rFonts w:ascii="Arial" w:hAnsi="Arial" w:cs="Arial"/>
          <w:b/>
          <w:sz w:val="22"/>
          <w:szCs w:val="22"/>
        </w:rPr>
      </w:pPr>
      <w:r>
        <w:rPr>
          <w:rFonts w:ascii="Arial" w:hAnsi="Arial" w:cs="Arial"/>
          <w:bCs/>
          <w:sz w:val="22"/>
          <w:szCs w:val="22"/>
        </w:rPr>
        <w:t xml:space="preserve">Scroll down. Ensure that manual exposure is selected. Online Deblur and automatic Display limits should be deselected. Hit </w:t>
      </w:r>
      <w:r>
        <w:rPr>
          <w:rFonts w:ascii="Arial" w:hAnsi="Arial" w:cs="Arial"/>
          <w:b/>
          <w:sz w:val="22"/>
          <w:szCs w:val="22"/>
        </w:rPr>
        <w:t>Start Live</w:t>
      </w:r>
      <w:r>
        <w:rPr>
          <w:rFonts w:ascii="Arial" w:hAnsi="Arial" w:cs="Arial"/>
          <w:bCs/>
          <w:sz w:val="22"/>
          <w:szCs w:val="22"/>
        </w:rPr>
        <w:t xml:space="preserve"> to enter a live view, where display limits may be adjusted using the histogram in the upper left-hand corner of the window. The text fields sync to the histogram, and the Channel list will update when you alternate between channels within Live mode, or when you exit Live mode. Ensure the correct channels have been added, in the correct </w:t>
      </w:r>
      <w:r>
        <w:rPr>
          <w:rFonts w:ascii="Arial" w:hAnsi="Arial" w:cs="Arial"/>
          <w:bCs/>
          <w:sz w:val="22"/>
          <w:szCs w:val="22"/>
        </w:rPr>
        <w:lastRenderedPageBreak/>
        <w:t xml:space="preserve">order. Unless otherwise noted, production slides consisting of mouse tissue are “Routine Primary Screen” slides, and should be acquired in DAPI, YFP, and </w:t>
      </w:r>
      <w:proofErr w:type="spellStart"/>
      <w:r>
        <w:rPr>
          <w:rFonts w:ascii="Arial" w:hAnsi="Arial" w:cs="Arial"/>
          <w:bCs/>
          <w:sz w:val="22"/>
          <w:szCs w:val="22"/>
        </w:rPr>
        <w:t>mCherry</w:t>
      </w:r>
      <w:proofErr w:type="spellEnd"/>
      <w:r>
        <w:rPr>
          <w:rFonts w:ascii="Arial" w:hAnsi="Arial" w:cs="Arial"/>
          <w:bCs/>
          <w:sz w:val="22"/>
          <w:szCs w:val="22"/>
        </w:rPr>
        <w:t xml:space="preserve"> with the specified exposure times. </w:t>
      </w:r>
      <w:r w:rsidRPr="007B22D2">
        <w:rPr>
          <w:rFonts w:ascii="Arial" w:hAnsi="Arial" w:cs="Arial"/>
          <w:b/>
          <w:sz w:val="22"/>
          <w:szCs w:val="22"/>
        </w:rPr>
        <w:t>Table 2</w:t>
      </w:r>
      <w:r>
        <w:rPr>
          <w:rFonts w:ascii="Arial" w:hAnsi="Arial" w:cs="Arial"/>
          <w:bCs/>
          <w:sz w:val="22"/>
          <w:szCs w:val="22"/>
        </w:rPr>
        <w:t xml:space="preserve"> shows that CFP is to be used as the focusing channel </w:t>
      </w:r>
      <w:proofErr w:type="gramStart"/>
      <w:r>
        <w:rPr>
          <w:rFonts w:ascii="Arial" w:hAnsi="Arial" w:cs="Arial"/>
          <w:bCs/>
          <w:sz w:val="22"/>
          <w:szCs w:val="22"/>
        </w:rPr>
        <w:t>in</w:t>
      </w:r>
      <w:proofErr w:type="gramEnd"/>
      <w:r>
        <w:rPr>
          <w:rFonts w:ascii="Arial" w:hAnsi="Arial" w:cs="Arial"/>
          <w:bCs/>
          <w:sz w:val="22"/>
          <w:szCs w:val="22"/>
        </w:rPr>
        <w:t xml:space="preserve"> the absence of DAPI stain. Alternative filters and exposure times may be used upon request by VGT members for non-routine slides (ex. non-human primate tissue or alternative fluorescent proteins). These instructions must be communicated prior to slide delivery to the Microscopy Core. Finally, verify that the correct settings have been </w:t>
      </w:r>
      <w:r w:rsidRPr="005168B4">
        <w:rPr>
          <w:rFonts w:ascii="Arial" w:hAnsi="Arial" w:cs="Arial"/>
          <w:bCs/>
          <w:sz w:val="22"/>
          <w:szCs w:val="22"/>
        </w:rPr>
        <w:t>selected for Exposure times, Display Limits, and Z-Offset (</w:t>
      </w:r>
      <w:r w:rsidRPr="007B22D2">
        <w:rPr>
          <w:rFonts w:ascii="Arial" w:hAnsi="Arial" w:cs="Arial"/>
          <w:b/>
          <w:sz w:val="22"/>
          <w:szCs w:val="22"/>
        </w:rPr>
        <w:fldChar w:fldCharType="begin"/>
      </w:r>
      <w:r w:rsidRPr="007B22D2">
        <w:rPr>
          <w:rFonts w:ascii="Arial" w:hAnsi="Arial" w:cs="Arial"/>
          <w:b/>
          <w:sz w:val="22"/>
          <w:szCs w:val="22"/>
        </w:rPr>
        <w:instrText xml:space="preserve"> REF _Ref162966133 \h </w:instrText>
      </w:r>
      <w:r>
        <w:rPr>
          <w:rFonts w:ascii="Arial" w:hAnsi="Arial" w:cs="Arial"/>
          <w:b/>
          <w:sz w:val="22"/>
          <w:szCs w:val="22"/>
        </w:rPr>
        <w:instrText xml:space="preserve"> \* MERGEFORMAT </w:instrText>
      </w:r>
      <w:r w:rsidRPr="007B22D2">
        <w:rPr>
          <w:rFonts w:ascii="Arial" w:hAnsi="Arial" w:cs="Arial"/>
          <w:b/>
          <w:sz w:val="22"/>
          <w:szCs w:val="22"/>
        </w:rPr>
      </w:r>
      <w:r w:rsidRPr="007B22D2">
        <w:rPr>
          <w:rFonts w:ascii="Arial" w:hAnsi="Arial" w:cs="Arial"/>
          <w:b/>
          <w:sz w:val="22"/>
          <w:szCs w:val="22"/>
        </w:rPr>
        <w:fldChar w:fldCharType="separate"/>
      </w:r>
      <w:r w:rsidRPr="007B22D2">
        <w:rPr>
          <w:rFonts w:ascii="Arial" w:hAnsi="Arial" w:cs="Arial"/>
          <w:b/>
          <w:color w:val="000000" w:themeColor="text1"/>
          <w:sz w:val="22"/>
          <w:szCs w:val="22"/>
        </w:rPr>
        <w:t xml:space="preserve">Table </w:t>
      </w:r>
      <w:r w:rsidRPr="007B22D2">
        <w:rPr>
          <w:rFonts w:ascii="Arial" w:hAnsi="Arial" w:cs="Arial"/>
          <w:b/>
          <w:noProof/>
          <w:color w:val="000000" w:themeColor="text1"/>
          <w:sz w:val="22"/>
          <w:szCs w:val="22"/>
        </w:rPr>
        <w:t>3</w:t>
      </w:r>
      <w:r w:rsidRPr="007B22D2">
        <w:rPr>
          <w:rFonts w:ascii="Arial" w:hAnsi="Arial" w:cs="Arial"/>
          <w:b/>
          <w:sz w:val="22"/>
          <w:szCs w:val="22"/>
        </w:rPr>
        <w:fldChar w:fldCharType="end"/>
      </w:r>
      <w:r w:rsidRPr="005168B4">
        <w:rPr>
          <w:rFonts w:ascii="Arial" w:hAnsi="Arial" w:cs="Arial"/>
          <w:bCs/>
          <w:sz w:val="22"/>
          <w:szCs w:val="22"/>
        </w:rPr>
        <w:t>).</w:t>
      </w:r>
    </w:p>
    <w:p w14:paraId="2FDB12A9" w14:textId="12BE819A" w:rsidR="007B49CB" w:rsidRDefault="007B49CB" w:rsidP="00420ADA">
      <w:pPr>
        <w:pStyle w:val="List"/>
        <w:numPr>
          <w:ilvl w:val="4"/>
          <w:numId w:val="14"/>
        </w:numPr>
        <w:spacing w:line="360" w:lineRule="auto"/>
        <w:rPr>
          <w:rFonts w:ascii="Arial" w:hAnsi="Arial" w:cs="Arial"/>
          <w:b/>
          <w:sz w:val="22"/>
          <w:szCs w:val="22"/>
        </w:rPr>
      </w:pPr>
      <w:r>
        <w:rPr>
          <w:rFonts w:ascii="Arial" w:hAnsi="Arial" w:cs="Arial"/>
          <w:bCs/>
          <w:sz w:val="22"/>
          <w:szCs w:val="22"/>
        </w:rPr>
        <w:t>Enable Z-offset (and then set z-offset per the parameters listed above)</w:t>
      </w:r>
    </w:p>
    <w:p w14:paraId="611DA46C" w14:textId="77777777" w:rsidR="00420ADA" w:rsidRPr="00420ADA" w:rsidRDefault="00420ADA" w:rsidP="00420ADA">
      <w:pPr>
        <w:pStyle w:val="List"/>
        <w:spacing w:line="360" w:lineRule="auto"/>
        <w:rPr>
          <w:rFonts w:ascii="Arial" w:hAnsi="Arial" w:cs="Arial"/>
          <w:b/>
          <w:sz w:val="22"/>
          <w:szCs w:val="22"/>
        </w:rPr>
      </w:pPr>
    </w:p>
    <w:tbl>
      <w:tblPr>
        <w:tblStyle w:val="TableGrid"/>
        <w:tblW w:w="0" w:type="auto"/>
        <w:tblInd w:w="1255" w:type="dxa"/>
        <w:tblLook w:val="04A0" w:firstRow="1" w:lastRow="0" w:firstColumn="1" w:lastColumn="0" w:noHBand="0" w:noVBand="1"/>
      </w:tblPr>
      <w:tblGrid>
        <w:gridCol w:w="1890"/>
        <w:gridCol w:w="990"/>
        <w:gridCol w:w="900"/>
        <w:gridCol w:w="990"/>
        <w:gridCol w:w="1080"/>
        <w:gridCol w:w="1080"/>
        <w:gridCol w:w="1165"/>
      </w:tblGrid>
      <w:tr w:rsidR="007B49CB" w:rsidRPr="005168B4" w14:paraId="4232EC00" w14:textId="77777777" w:rsidTr="00A95421">
        <w:tc>
          <w:tcPr>
            <w:tcW w:w="1890" w:type="dxa"/>
          </w:tcPr>
          <w:p w14:paraId="0267A70E" w14:textId="77777777" w:rsidR="007B49CB" w:rsidRPr="005168B4" w:rsidRDefault="007B49CB" w:rsidP="00A95421">
            <w:pPr>
              <w:pStyle w:val="List"/>
              <w:spacing w:line="360" w:lineRule="auto"/>
              <w:ind w:left="0" w:firstLine="0"/>
              <w:rPr>
                <w:rFonts w:ascii="Arial" w:hAnsi="Arial" w:cs="Arial"/>
                <w:b/>
                <w:sz w:val="22"/>
                <w:szCs w:val="22"/>
              </w:rPr>
            </w:pPr>
            <w:r w:rsidRPr="005168B4">
              <w:rPr>
                <w:rFonts w:ascii="Arial" w:hAnsi="Arial" w:cs="Arial"/>
                <w:b/>
                <w:sz w:val="22"/>
                <w:szCs w:val="22"/>
              </w:rPr>
              <w:t xml:space="preserve">Slide Type </w:t>
            </w:r>
          </w:p>
        </w:tc>
        <w:tc>
          <w:tcPr>
            <w:tcW w:w="990" w:type="dxa"/>
          </w:tcPr>
          <w:p w14:paraId="5D806667" w14:textId="77777777" w:rsidR="007B49CB" w:rsidRPr="005168B4" w:rsidRDefault="007B49CB" w:rsidP="00A95421">
            <w:pPr>
              <w:pStyle w:val="List"/>
              <w:spacing w:line="360" w:lineRule="auto"/>
              <w:ind w:left="0" w:firstLine="0"/>
              <w:rPr>
                <w:rFonts w:ascii="Arial" w:hAnsi="Arial" w:cs="Arial"/>
                <w:b/>
                <w:sz w:val="22"/>
                <w:szCs w:val="22"/>
              </w:rPr>
            </w:pPr>
            <w:r w:rsidRPr="005168B4">
              <w:rPr>
                <w:rFonts w:ascii="Arial" w:hAnsi="Arial" w:cs="Arial"/>
                <w:b/>
                <w:sz w:val="22"/>
                <w:szCs w:val="22"/>
              </w:rPr>
              <w:t>DAPI</w:t>
            </w:r>
          </w:p>
        </w:tc>
        <w:tc>
          <w:tcPr>
            <w:tcW w:w="900" w:type="dxa"/>
          </w:tcPr>
          <w:p w14:paraId="21E55E9B" w14:textId="77777777" w:rsidR="007B49CB" w:rsidRPr="005168B4" w:rsidRDefault="007B49CB" w:rsidP="00A95421">
            <w:pPr>
              <w:pStyle w:val="List"/>
              <w:spacing w:line="360" w:lineRule="auto"/>
              <w:ind w:left="0" w:firstLine="0"/>
              <w:rPr>
                <w:rFonts w:ascii="Arial" w:hAnsi="Arial" w:cs="Arial"/>
                <w:b/>
                <w:sz w:val="22"/>
                <w:szCs w:val="22"/>
              </w:rPr>
            </w:pPr>
            <w:r w:rsidRPr="005168B4">
              <w:rPr>
                <w:rFonts w:ascii="Arial" w:hAnsi="Arial" w:cs="Arial"/>
                <w:b/>
                <w:sz w:val="22"/>
                <w:szCs w:val="22"/>
              </w:rPr>
              <w:t>CFP</w:t>
            </w:r>
          </w:p>
        </w:tc>
        <w:tc>
          <w:tcPr>
            <w:tcW w:w="990" w:type="dxa"/>
          </w:tcPr>
          <w:p w14:paraId="776B1AF9" w14:textId="77777777" w:rsidR="007B49CB" w:rsidRPr="005168B4" w:rsidRDefault="007B49CB" w:rsidP="00A95421">
            <w:pPr>
              <w:pStyle w:val="List"/>
              <w:spacing w:line="360" w:lineRule="auto"/>
              <w:ind w:left="0" w:firstLine="0"/>
              <w:rPr>
                <w:rFonts w:ascii="Arial" w:hAnsi="Arial" w:cs="Arial"/>
                <w:b/>
                <w:sz w:val="22"/>
                <w:szCs w:val="22"/>
              </w:rPr>
            </w:pPr>
            <w:r w:rsidRPr="005168B4">
              <w:rPr>
                <w:rFonts w:ascii="Arial" w:hAnsi="Arial" w:cs="Arial"/>
                <w:b/>
                <w:sz w:val="22"/>
                <w:szCs w:val="22"/>
              </w:rPr>
              <w:t>FITC</w:t>
            </w:r>
          </w:p>
        </w:tc>
        <w:tc>
          <w:tcPr>
            <w:tcW w:w="1080" w:type="dxa"/>
          </w:tcPr>
          <w:p w14:paraId="62F6CB46" w14:textId="77777777" w:rsidR="007B49CB" w:rsidRPr="005168B4" w:rsidRDefault="007B49CB" w:rsidP="00A95421">
            <w:pPr>
              <w:pStyle w:val="List"/>
              <w:spacing w:line="360" w:lineRule="auto"/>
              <w:ind w:left="0" w:firstLine="0"/>
              <w:rPr>
                <w:rFonts w:ascii="Arial" w:hAnsi="Arial" w:cs="Arial"/>
                <w:b/>
                <w:sz w:val="22"/>
                <w:szCs w:val="22"/>
              </w:rPr>
            </w:pPr>
            <w:r w:rsidRPr="005168B4">
              <w:rPr>
                <w:rFonts w:ascii="Arial" w:hAnsi="Arial" w:cs="Arial"/>
                <w:b/>
                <w:sz w:val="22"/>
                <w:szCs w:val="22"/>
              </w:rPr>
              <w:t>YFP</w:t>
            </w:r>
          </w:p>
        </w:tc>
        <w:tc>
          <w:tcPr>
            <w:tcW w:w="1080" w:type="dxa"/>
          </w:tcPr>
          <w:p w14:paraId="30E13058" w14:textId="77777777" w:rsidR="007B49CB" w:rsidRPr="005168B4" w:rsidRDefault="007B49CB" w:rsidP="00A95421">
            <w:pPr>
              <w:pStyle w:val="List"/>
              <w:spacing w:line="360" w:lineRule="auto"/>
              <w:ind w:left="0" w:firstLine="0"/>
              <w:rPr>
                <w:rFonts w:ascii="Arial" w:hAnsi="Arial" w:cs="Arial"/>
                <w:b/>
                <w:sz w:val="22"/>
                <w:szCs w:val="22"/>
              </w:rPr>
            </w:pPr>
            <w:r w:rsidRPr="005168B4">
              <w:rPr>
                <w:rFonts w:ascii="Arial" w:hAnsi="Arial" w:cs="Arial"/>
                <w:b/>
                <w:sz w:val="22"/>
                <w:szCs w:val="22"/>
              </w:rPr>
              <w:t>TRITC</w:t>
            </w:r>
          </w:p>
        </w:tc>
        <w:tc>
          <w:tcPr>
            <w:tcW w:w="1165" w:type="dxa"/>
          </w:tcPr>
          <w:p w14:paraId="4A0879BC" w14:textId="77777777" w:rsidR="007B49CB" w:rsidRPr="005168B4" w:rsidRDefault="007B49CB" w:rsidP="00A95421">
            <w:pPr>
              <w:pStyle w:val="List"/>
              <w:spacing w:line="360" w:lineRule="auto"/>
              <w:ind w:left="0" w:firstLine="0"/>
              <w:rPr>
                <w:rFonts w:ascii="Arial" w:hAnsi="Arial" w:cs="Arial"/>
                <w:b/>
                <w:sz w:val="22"/>
                <w:szCs w:val="22"/>
              </w:rPr>
            </w:pPr>
            <w:proofErr w:type="spellStart"/>
            <w:r w:rsidRPr="005168B4">
              <w:rPr>
                <w:rFonts w:ascii="Arial" w:hAnsi="Arial" w:cs="Arial"/>
                <w:b/>
                <w:sz w:val="22"/>
                <w:szCs w:val="22"/>
              </w:rPr>
              <w:t>mCherry</w:t>
            </w:r>
            <w:proofErr w:type="spellEnd"/>
          </w:p>
        </w:tc>
      </w:tr>
      <w:tr w:rsidR="007B49CB" w:rsidRPr="005168B4" w14:paraId="776BE936" w14:textId="77777777" w:rsidTr="00A95421">
        <w:tc>
          <w:tcPr>
            <w:tcW w:w="1890" w:type="dxa"/>
          </w:tcPr>
          <w:p w14:paraId="36949983" w14:textId="77777777" w:rsidR="007B49CB" w:rsidRPr="00B44ACA" w:rsidRDefault="007B49CB" w:rsidP="00A95421">
            <w:pPr>
              <w:pStyle w:val="List"/>
              <w:ind w:left="0" w:firstLine="0"/>
              <w:rPr>
                <w:rFonts w:ascii="Arial" w:hAnsi="Arial" w:cs="Arial"/>
                <w:sz w:val="22"/>
                <w:szCs w:val="22"/>
              </w:rPr>
            </w:pPr>
            <w:r w:rsidRPr="00B44ACA">
              <w:rPr>
                <w:rFonts w:ascii="Arial" w:hAnsi="Arial" w:cs="Arial"/>
                <w:sz w:val="22"/>
                <w:szCs w:val="22"/>
              </w:rPr>
              <w:t>Routine Pr</w:t>
            </w:r>
            <w:r>
              <w:rPr>
                <w:rFonts w:ascii="Arial" w:hAnsi="Arial" w:cs="Arial"/>
                <w:bCs/>
                <w:sz w:val="22"/>
                <w:szCs w:val="22"/>
              </w:rPr>
              <w:t>imary Screen</w:t>
            </w:r>
          </w:p>
        </w:tc>
        <w:tc>
          <w:tcPr>
            <w:tcW w:w="990" w:type="dxa"/>
          </w:tcPr>
          <w:p w14:paraId="7DD20470" w14:textId="77777777" w:rsidR="007B49CB" w:rsidRPr="00B44ACA" w:rsidRDefault="007B49CB" w:rsidP="00A95421">
            <w:pPr>
              <w:pStyle w:val="List"/>
              <w:spacing w:line="360" w:lineRule="auto"/>
              <w:ind w:left="0" w:firstLine="0"/>
              <w:rPr>
                <w:rFonts w:ascii="Arial" w:hAnsi="Arial" w:cs="Arial"/>
                <w:sz w:val="22"/>
                <w:szCs w:val="22"/>
              </w:rPr>
            </w:pPr>
            <w:r>
              <w:rPr>
                <w:rFonts w:ascii="Arial" w:hAnsi="Arial" w:cs="Arial"/>
                <w:bCs/>
                <w:sz w:val="22"/>
                <w:szCs w:val="22"/>
              </w:rPr>
              <w:t>X (F)</w:t>
            </w:r>
          </w:p>
        </w:tc>
        <w:tc>
          <w:tcPr>
            <w:tcW w:w="900" w:type="dxa"/>
          </w:tcPr>
          <w:p w14:paraId="7D013252" w14:textId="77777777" w:rsidR="007B49CB" w:rsidRPr="00B44ACA" w:rsidRDefault="007B49CB" w:rsidP="00A95421">
            <w:pPr>
              <w:pStyle w:val="List"/>
              <w:spacing w:line="360" w:lineRule="auto"/>
              <w:ind w:left="0" w:firstLine="0"/>
              <w:rPr>
                <w:rFonts w:ascii="Arial" w:hAnsi="Arial" w:cs="Arial"/>
                <w:sz w:val="22"/>
                <w:szCs w:val="22"/>
              </w:rPr>
            </w:pPr>
          </w:p>
        </w:tc>
        <w:tc>
          <w:tcPr>
            <w:tcW w:w="990" w:type="dxa"/>
          </w:tcPr>
          <w:p w14:paraId="31F47AE3" w14:textId="77777777" w:rsidR="007B49CB" w:rsidRPr="00B44ACA" w:rsidRDefault="007B49CB" w:rsidP="00A95421">
            <w:pPr>
              <w:pStyle w:val="List"/>
              <w:spacing w:line="360" w:lineRule="auto"/>
              <w:ind w:left="0" w:firstLine="0"/>
              <w:rPr>
                <w:rFonts w:ascii="Arial" w:hAnsi="Arial" w:cs="Arial"/>
                <w:sz w:val="22"/>
                <w:szCs w:val="22"/>
              </w:rPr>
            </w:pPr>
          </w:p>
        </w:tc>
        <w:tc>
          <w:tcPr>
            <w:tcW w:w="1080" w:type="dxa"/>
          </w:tcPr>
          <w:p w14:paraId="0B1B1D20" w14:textId="77777777" w:rsidR="007B49CB" w:rsidRPr="00B44ACA" w:rsidRDefault="007B49CB" w:rsidP="00A95421">
            <w:pPr>
              <w:pStyle w:val="List"/>
              <w:spacing w:line="360" w:lineRule="auto"/>
              <w:ind w:left="0" w:firstLine="0"/>
              <w:rPr>
                <w:rFonts w:ascii="Arial" w:hAnsi="Arial" w:cs="Arial"/>
                <w:sz w:val="22"/>
                <w:szCs w:val="22"/>
              </w:rPr>
            </w:pPr>
            <w:r>
              <w:rPr>
                <w:rFonts w:ascii="Arial" w:hAnsi="Arial" w:cs="Arial"/>
                <w:bCs/>
                <w:sz w:val="22"/>
                <w:szCs w:val="22"/>
              </w:rPr>
              <w:t>X</w:t>
            </w:r>
          </w:p>
        </w:tc>
        <w:tc>
          <w:tcPr>
            <w:tcW w:w="1080" w:type="dxa"/>
          </w:tcPr>
          <w:p w14:paraId="2A39131E" w14:textId="77777777" w:rsidR="007B49CB" w:rsidRPr="00B44ACA" w:rsidRDefault="007B49CB" w:rsidP="00A95421">
            <w:pPr>
              <w:pStyle w:val="List"/>
              <w:spacing w:line="360" w:lineRule="auto"/>
              <w:ind w:left="0" w:firstLine="0"/>
              <w:rPr>
                <w:rFonts w:ascii="Arial" w:hAnsi="Arial" w:cs="Arial"/>
                <w:sz w:val="22"/>
                <w:szCs w:val="22"/>
              </w:rPr>
            </w:pPr>
          </w:p>
        </w:tc>
        <w:tc>
          <w:tcPr>
            <w:tcW w:w="1165" w:type="dxa"/>
          </w:tcPr>
          <w:p w14:paraId="6A9F2C1B" w14:textId="77777777" w:rsidR="007B49CB" w:rsidRPr="00B44ACA" w:rsidRDefault="007B49CB" w:rsidP="00A95421">
            <w:pPr>
              <w:pStyle w:val="List"/>
              <w:spacing w:line="360" w:lineRule="auto"/>
              <w:ind w:left="0" w:firstLine="0"/>
              <w:rPr>
                <w:rFonts w:ascii="Arial" w:hAnsi="Arial" w:cs="Arial"/>
                <w:sz w:val="22"/>
                <w:szCs w:val="22"/>
              </w:rPr>
            </w:pPr>
            <w:r>
              <w:rPr>
                <w:rFonts w:ascii="Arial" w:hAnsi="Arial" w:cs="Arial"/>
                <w:bCs/>
                <w:sz w:val="22"/>
                <w:szCs w:val="22"/>
              </w:rPr>
              <w:t>X</w:t>
            </w:r>
          </w:p>
        </w:tc>
      </w:tr>
      <w:tr w:rsidR="007B49CB" w:rsidRPr="005168B4" w14:paraId="269B6DD7" w14:textId="77777777" w:rsidTr="00A95421">
        <w:tc>
          <w:tcPr>
            <w:tcW w:w="1890" w:type="dxa"/>
          </w:tcPr>
          <w:p w14:paraId="01DEC1EB" w14:textId="77777777" w:rsidR="007B49CB" w:rsidRPr="00B44ACA" w:rsidRDefault="007B49CB" w:rsidP="00A95421">
            <w:pPr>
              <w:pStyle w:val="List"/>
              <w:spacing w:line="360" w:lineRule="auto"/>
              <w:ind w:left="0" w:firstLine="0"/>
              <w:rPr>
                <w:rFonts w:ascii="Arial" w:hAnsi="Arial" w:cs="Arial"/>
                <w:sz w:val="22"/>
                <w:szCs w:val="22"/>
              </w:rPr>
            </w:pPr>
            <w:r w:rsidRPr="005168B4">
              <w:rPr>
                <w:rFonts w:ascii="Arial" w:hAnsi="Arial" w:cs="Arial"/>
                <w:bCs/>
                <w:sz w:val="22"/>
                <w:szCs w:val="22"/>
              </w:rPr>
              <w:t>No DAPI stain</w:t>
            </w:r>
          </w:p>
        </w:tc>
        <w:tc>
          <w:tcPr>
            <w:tcW w:w="990" w:type="dxa"/>
          </w:tcPr>
          <w:p w14:paraId="59C20D3E" w14:textId="77777777" w:rsidR="007B49CB" w:rsidRPr="00B44ACA" w:rsidRDefault="007B49CB" w:rsidP="00A95421">
            <w:pPr>
              <w:pStyle w:val="List"/>
              <w:spacing w:line="360" w:lineRule="auto"/>
              <w:ind w:left="0" w:firstLine="0"/>
              <w:rPr>
                <w:rFonts w:ascii="Arial" w:hAnsi="Arial" w:cs="Arial"/>
                <w:sz w:val="22"/>
                <w:szCs w:val="22"/>
              </w:rPr>
            </w:pPr>
          </w:p>
        </w:tc>
        <w:tc>
          <w:tcPr>
            <w:tcW w:w="900" w:type="dxa"/>
          </w:tcPr>
          <w:p w14:paraId="0482D833" w14:textId="77777777" w:rsidR="007B49CB" w:rsidRPr="00B44ACA" w:rsidRDefault="007B49CB" w:rsidP="00A95421">
            <w:pPr>
              <w:pStyle w:val="List"/>
              <w:spacing w:line="360" w:lineRule="auto"/>
              <w:ind w:left="0" w:firstLine="0"/>
              <w:rPr>
                <w:rFonts w:ascii="Arial" w:hAnsi="Arial" w:cs="Arial"/>
                <w:sz w:val="22"/>
                <w:szCs w:val="22"/>
              </w:rPr>
            </w:pPr>
            <w:r w:rsidRPr="005168B4">
              <w:rPr>
                <w:rFonts w:ascii="Arial" w:hAnsi="Arial" w:cs="Arial"/>
                <w:bCs/>
                <w:sz w:val="22"/>
                <w:szCs w:val="22"/>
              </w:rPr>
              <w:t>X (F)</w:t>
            </w:r>
          </w:p>
        </w:tc>
        <w:tc>
          <w:tcPr>
            <w:tcW w:w="990" w:type="dxa"/>
          </w:tcPr>
          <w:p w14:paraId="2AACCA63" w14:textId="77777777" w:rsidR="007B49CB" w:rsidRPr="00B44ACA" w:rsidRDefault="007B49CB" w:rsidP="00A95421">
            <w:pPr>
              <w:pStyle w:val="List"/>
              <w:spacing w:line="360" w:lineRule="auto"/>
              <w:ind w:left="0" w:firstLine="0"/>
              <w:rPr>
                <w:rFonts w:ascii="Arial" w:hAnsi="Arial" w:cs="Arial"/>
                <w:sz w:val="22"/>
                <w:szCs w:val="22"/>
              </w:rPr>
            </w:pPr>
          </w:p>
        </w:tc>
        <w:tc>
          <w:tcPr>
            <w:tcW w:w="1080" w:type="dxa"/>
          </w:tcPr>
          <w:p w14:paraId="41DCF1BC" w14:textId="77777777" w:rsidR="007B49CB" w:rsidRPr="00B44ACA" w:rsidRDefault="007B49CB" w:rsidP="00A95421">
            <w:pPr>
              <w:pStyle w:val="List"/>
              <w:spacing w:line="360" w:lineRule="auto"/>
              <w:ind w:left="0" w:firstLine="0"/>
              <w:rPr>
                <w:rFonts w:ascii="Arial" w:hAnsi="Arial" w:cs="Arial"/>
                <w:sz w:val="22"/>
                <w:szCs w:val="22"/>
              </w:rPr>
            </w:pPr>
          </w:p>
        </w:tc>
        <w:tc>
          <w:tcPr>
            <w:tcW w:w="1080" w:type="dxa"/>
          </w:tcPr>
          <w:p w14:paraId="543294DC" w14:textId="77777777" w:rsidR="007B49CB" w:rsidRPr="00E74E8A" w:rsidRDefault="007B49CB" w:rsidP="00A95421">
            <w:pPr>
              <w:pStyle w:val="List"/>
              <w:spacing w:line="360" w:lineRule="auto"/>
              <w:ind w:left="0" w:firstLine="0"/>
              <w:rPr>
                <w:rFonts w:ascii="Arial" w:hAnsi="Arial" w:cs="Arial"/>
                <w:sz w:val="22"/>
                <w:szCs w:val="22"/>
              </w:rPr>
            </w:pPr>
          </w:p>
        </w:tc>
        <w:tc>
          <w:tcPr>
            <w:tcW w:w="1165" w:type="dxa"/>
          </w:tcPr>
          <w:p w14:paraId="3385946A" w14:textId="77777777" w:rsidR="007B49CB" w:rsidRPr="00E74E8A" w:rsidRDefault="007B49CB" w:rsidP="00A95421">
            <w:pPr>
              <w:pStyle w:val="List"/>
              <w:spacing w:line="360" w:lineRule="auto"/>
              <w:ind w:left="0" w:firstLine="0"/>
              <w:rPr>
                <w:rFonts w:ascii="Arial" w:hAnsi="Arial" w:cs="Arial"/>
                <w:sz w:val="22"/>
                <w:szCs w:val="22"/>
              </w:rPr>
            </w:pPr>
          </w:p>
        </w:tc>
      </w:tr>
    </w:tbl>
    <w:p w14:paraId="33D1A7F3" w14:textId="77777777" w:rsidR="007B49CB" w:rsidRDefault="007B49CB" w:rsidP="00420ADA">
      <w:pPr>
        <w:pStyle w:val="List"/>
        <w:ind w:left="720" w:firstLine="720"/>
        <w:jc w:val="center"/>
        <w:rPr>
          <w:rFonts w:ascii="Arial" w:hAnsi="Arial" w:cs="Arial"/>
          <w:color w:val="000000" w:themeColor="text1"/>
          <w:sz w:val="22"/>
          <w:szCs w:val="22"/>
        </w:rPr>
      </w:pPr>
      <w:bookmarkStart w:id="20" w:name="_Ref171081958"/>
      <w:r w:rsidRPr="00144562">
        <w:rPr>
          <w:rFonts w:ascii="Arial" w:hAnsi="Arial" w:cs="Arial"/>
          <w:b/>
          <w:bCs/>
          <w:color w:val="000000" w:themeColor="text1"/>
          <w:sz w:val="22"/>
          <w:szCs w:val="22"/>
        </w:rPr>
        <w:t xml:space="preserve">Table </w:t>
      </w:r>
      <w:r w:rsidRPr="00144562">
        <w:rPr>
          <w:rFonts w:ascii="Arial" w:hAnsi="Arial" w:cs="Arial"/>
          <w:b/>
          <w:bCs/>
          <w:i/>
          <w:iCs/>
          <w:color w:val="000000" w:themeColor="text1"/>
          <w:sz w:val="22"/>
          <w:szCs w:val="22"/>
        </w:rPr>
        <w:fldChar w:fldCharType="begin"/>
      </w:r>
      <w:r w:rsidRPr="00144562">
        <w:rPr>
          <w:rFonts w:ascii="Arial" w:hAnsi="Arial" w:cs="Arial"/>
          <w:b/>
          <w:bCs/>
          <w:color w:val="000000" w:themeColor="text1"/>
          <w:sz w:val="22"/>
          <w:szCs w:val="22"/>
        </w:rPr>
        <w:instrText xml:space="preserve"> SEQ Table \* ARABIC </w:instrText>
      </w:r>
      <w:r w:rsidRPr="00144562">
        <w:rPr>
          <w:rFonts w:ascii="Arial" w:hAnsi="Arial" w:cs="Arial"/>
          <w:b/>
          <w:bCs/>
          <w:i/>
          <w:iCs/>
          <w:color w:val="000000" w:themeColor="text1"/>
          <w:sz w:val="22"/>
          <w:szCs w:val="22"/>
        </w:rPr>
        <w:fldChar w:fldCharType="separate"/>
      </w:r>
      <w:r w:rsidRPr="00144562">
        <w:rPr>
          <w:rFonts w:ascii="Arial" w:hAnsi="Arial" w:cs="Arial"/>
          <w:b/>
          <w:bCs/>
          <w:color w:val="000000" w:themeColor="text1"/>
          <w:sz w:val="22"/>
          <w:szCs w:val="22"/>
        </w:rPr>
        <w:t>2</w:t>
      </w:r>
      <w:r w:rsidRPr="00144562">
        <w:rPr>
          <w:rFonts w:ascii="Arial" w:hAnsi="Arial" w:cs="Arial"/>
          <w:b/>
          <w:bCs/>
          <w:i/>
          <w:iCs/>
          <w:color w:val="000000" w:themeColor="text1"/>
          <w:sz w:val="22"/>
          <w:szCs w:val="22"/>
        </w:rPr>
        <w:fldChar w:fldCharType="end"/>
      </w:r>
      <w:bookmarkEnd w:id="20"/>
      <w:r w:rsidRPr="00144562">
        <w:rPr>
          <w:rFonts w:ascii="Arial" w:hAnsi="Arial" w:cs="Arial"/>
          <w:b/>
          <w:bCs/>
          <w:color w:val="000000" w:themeColor="text1"/>
          <w:sz w:val="22"/>
          <w:szCs w:val="22"/>
        </w:rPr>
        <w:t>.</w:t>
      </w:r>
      <w:r w:rsidRPr="002A41D7">
        <w:rPr>
          <w:rFonts w:ascii="Arial" w:hAnsi="Arial" w:cs="Arial"/>
          <w:color w:val="000000" w:themeColor="text1"/>
          <w:sz w:val="22"/>
          <w:szCs w:val="22"/>
        </w:rPr>
        <w:t xml:space="preserve"> VGT Production Slide Scanning Parameters: Channels to image based on slide type. (F) indicates the channel in which to acquire focus.</w:t>
      </w:r>
    </w:p>
    <w:p w14:paraId="5A35E341" w14:textId="77777777" w:rsidR="007B49CB" w:rsidRPr="00530070" w:rsidRDefault="007B49CB" w:rsidP="007B49CB">
      <w:pPr>
        <w:pStyle w:val="Caption"/>
        <w:keepNext/>
        <w:rPr>
          <w:rFonts w:ascii="Arial" w:hAnsi="Arial" w:cs="Arial"/>
          <w:i w:val="0"/>
          <w:iCs w:val="0"/>
          <w:color w:val="000000" w:themeColor="text1"/>
          <w:sz w:val="22"/>
          <w:szCs w:val="22"/>
        </w:rPr>
      </w:pPr>
    </w:p>
    <w:tbl>
      <w:tblPr>
        <w:tblStyle w:val="TableGrid"/>
        <w:tblW w:w="8100" w:type="dxa"/>
        <w:tblInd w:w="1255" w:type="dxa"/>
        <w:tblLook w:val="04A0" w:firstRow="1" w:lastRow="0" w:firstColumn="1" w:lastColumn="0" w:noHBand="0" w:noVBand="1"/>
      </w:tblPr>
      <w:tblGrid>
        <w:gridCol w:w="1350"/>
        <w:gridCol w:w="1710"/>
        <w:gridCol w:w="3150"/>
        <w:gridCol w:w="1890"/>
      </w:tblGrid>
      <w:tr w:rsidR="007B49CB" w14:paraId="4E70DC55" w14:textId="77777777" w:rsidTr="00A95421">
        <w:trPr>
          <w:trHeight w:val="557"/>
        </w:trPr>
        <w:tc>
          <w:tcPr>
            <w:tcW w:w="1350" w:type="dxa"/>
          </w:tcPr>
          <w:p w14:paraId="605C1A37" w14:textId="77777777" w:rsidR="007B49CB" w:rsidRDefault="007B49CB" w:rsidP="00A95421">
            <w:pPr>
              <w:pStyle w:val="List"/>
              <w:spacing w:line="360" w:lineRule="auto"/>
              <w:ind w:left="0" w:firstLine="0"/>
              <w:rPr>
                <w:rFonts w:ascii="Arial" w:hAnsi="Arial" w:cs="Arial"/>
                <w:b/>
                <w:sz w:val="22"/>
                <w:szCs w:val="22"/>
              </w:rPr>
            </w:pPr>
            <w:r>
              <w:rPr>
                <w:rFonts w:ascii="Arial" w:hAnsi="Arial" w:cs="Arial"/>
                <w:b/>
                <w:sz w:val="22"/>
                <w:szCs w:val="22"/>
              </w:rPr>
              <w:t>Channel</w:t>
            </w:r>
          </w:p>
        </w:tc>
        <w:tc>
          <w:tcPr>
            <w:tcW w:w="1710" w:type="dxa"/>
          </w:tcPr>
          <w:p w14:paraId="48669582" w14:textId="77777777" w:rsidR="007B49CB" w:rsidRDefault="007B49CB" w:rsidP="00A95421">
            <w:pPr>
              <w:pStyle w:val="List"/>
              <w:spacing w:line="360" w:lineRule="auto"/>
              <w:ind w:left="0" w:firstLine="0"/>
              <w:rPr>
                <w:rFonts w:ascii="Arial" w:hAnsi="Arial" w:cs="Arial"/>
                <w:b/>
                <w:sz w:val="22"/>
                <w:szCs w:val="22"/>
              </w:rPr>
            </w:pPr>
            <w:r>
              <w:rPr>
                <w:rFonts w:ascii="Arial" w:hAnsi="Arial" w:cs="Arial"/>
                <w:b/>
                <w:sz w:val="22"/>
                <w:szCs w:val="22"/>
              </w:rPr>
              <w:t xml:space="preserve">Exposure </w:t>
            </w:r>
            <w:r w:rsidRPr="00AA0184">
              <w:rPr>
                <w:rFonts w:ascii="Arial" w:hAnsi="Arial" w:cs="Arial"/>
                <w:bCs/>
                <w:sz w:val="22"/>
                <w:szCs w:val="22"/>
              </w:rPr>
              <w:t>(</w:t>
            </w:r>
            <w:proofErr w:type="spellStart"/>
            <w:r w:rsidRPr="00AA0184">
              <w:rPr>
                <w:rFonts w:ascii="Arial" w:hAnsi="Arial" w:cs="Arial"/>
                <w:bCs/>
                <w:sz w:val="22"/>
                <w:szCs w:val="22"/>
              </w:rPr>
              <w:t>ms</w:t>
            </w:r>
            <w:proofErr w:type="spellEnd"/>
            <w:r w:rsidRPr="00AA0184">
              <w:rPr>
                <w:rFonts w:ascii="Arial" w:hAnsi="Arial" w:cs="Arial"/>
                <w:bCs/>
                <w:sz w:val="22"/>
                <w:szCs w:val="22"/>
              </w:rPr>
              <w:t>)</w:t>
            </w:r>
          </w:p>
        </w:tc>
        <w:tc>
          <w:tcPr>
            <w:tcW w:w="3150" w:type="dxa"/>
          </w:tcPr>
          <w:p w14:paraId="22827ACA" w14:textId="77777777" w:rsidR="007B49CB" w:rsidRDefault="007B49CB" w:rsidP="00A95421">
            <w:pPr>
              <w:pStyle w:val="List"/>
              <w:spacing w:line="360" w:lineRule="auto"/>
              <w:rPr>
                <w:rFonts w:ascii="Arial" w:hAnsi="Arial" w:cs="Arial"/>
                <w:b/>
                <w:sz w:val="22"/>
                <w:szCs w:val="22"/>
              </w:rPr>
            </w:pPr>
            <w:r>
              <w:rPr>
                <w:rFonts w:ascii="Arial" w:hAnsi="Arial" w:cs="Arial"/>
                <w:b/>
                <w:sz w:val="22"/>
                <w:szCs w:val="22"/>
              </w:rPr>
              <w:t xml:space="preserve">Display Limits </w:t>
            </w:r>
            <w:r w:rsidRPr="00E74E8A">
              <w:rPr>
                <w:rFonts w:ascii="Arial" w:hAnsi="Arial" w:cs="Arial"/>
                <w:bCs/>
                <w:sz w:val="22"/>
                <w:szCs w:val="22"/>
              </w:rPr>
              <w:t>(grey values</w:t>
            </w:r>
            <w:r>
              <w:rPr>
                <w:rFonts w:ascii="Arial" w:hAnsi="Arial" w:cs="Arial"/>
                <w:bCs/>
                <w:sz w:val="22"/>
                <w:szCs w:val="22"/>
              </w:rPr>
              <w:t>)</w:t>
            </w:r>
          </w:p>
        </w:tc>
        <w:tc>
          <w:tcPr>
            <w:tcW w:w="1890" w:type="dxa"/>
          </w:tcPr>
          <w:p w14:paraId="02AD53B4" w14:textId="77777777" w:rsidR="007B49CB" w:rsidRPr="007F653C" w:rsidRDefault="007B49CB" w:rsidP="00A95421">
            <w:pPr>
              <w:pStyle w:val="List"/>
              <w:spacing w:line="360" w:lineRule="auto"/>
              <w:rPr>
                <w:rFonts w:ascii="Arial" w:hAnsi="Arial" w:cs="Arial"/>
                <w:b/>
                <w:sz w:val="22"/>
                <w:szCs w:val="22"/>
              </w:rPr>
            </w:pPr>
            <w:r w:rsidRPr="007F653C">
              <w:rPr>
                <w:rFonts w:ascii="Arial" w:hAnsi="Arial" w:cs="Arial"/>
                <w:b/>
                <w:sz w:val="22"/>
                <w:szCs w:val="22"/>
              </w:rPr>
              <w:t xml:space="preserve">Z-Offset </w:t>
            </w:r>
            <w:r w:rsidRPr="007F653C">
              <w:rPr>
                <w:rFonts w:ascii="Arial" w:hAnsi="Arial" w:cs="Arial"/>
                <w:bCs/>
                <w:sz w:val="22"/>
                <w:szCs w:val="22"/>
              </w:rPr>
              <w:t>(</w:t>
            </w:r>
            <w:r w:rsidRPr="007F653C">
              <w:rPr>
                <w:rFonts w:ascii="Arial" w:hAnsi="Arial" w:cs="Arial"/>
                <w:color w:val="1F1F1F"/>
                <w:sz w:val="22"/>
                <w:szCs w:val="22"/>
                <w:shd w:val="clear" w:color="auto" w:fill="FFFFFF"/>
              </w:rPr>
              <w:t>μm</w:t>
            </w:r>
            <w:r>
              <w:rPr>
                <w:rFonts w:ascii="Arial" w:hAnsi="Arial" w:cs="Arial"/>
                <w:color w:val="1F1F1F"/>
                <w:sz w:val="22"/>
                <w:szCs w:val="22"/>
                <w:shd w:val="clear" w:color="auto" w:fill="FFFFFF"/>
              </w:rPr>
              <w:t>)</w:t>
            </w:r>
          </w:p>
        </w:tc>
      </w:tr>
      <w:tr w:rsidR="007B49CB" w14:paraId="1FF2D835" w14:textId="77777777" w:rsidTr="00A95421">
        <w:tc>
          <w:tcPr>
            <w:tcW w:w="1350" w:type="dxa"/>
          </w:tcPr>
          <w:p w14:paraId="5AC18EB5" w14:textId="77777777" w:rsidR="007B49CB" w:rsidRDefault="007B49CB" w:rsidP="00A95421">
            <w:pPr>
              <w:pStyle w:val="List"/>
              <w:spacing w:line="360" w:lineRule="auto"/>
              <w:ind w:left="0" w:firstLine="0"/>
              <w:rPr>
                <w:rFonts w:ascii="Arial" w:hAnsi="Arial" w:cs="Arial"/>
                <w:b/>
                <w:sz w:val="22"/>
                <w:szCs w:val="22"/>
              </w:rPr>
            </w:pPr>
            <w:r>
              <w:rPr>
                <w:rFonts w:ascii="Arial" w:hAnsi="Arial" w:cs="Arial"/>
                <w:b/>
                <w:sz w:val="22"/>
                <w:szCs w:val="22"/>
              </w:rPr>
              <w:t>DAPI</w:t>
            </w:r>
          </w:p>
        </w:tc>
        <w:tc>
          <w:tcPr>
            <w:tcW w:w="1710" w:type="dxa"/>
          </w:tcPr>
          <w:p w14:paraId="4E8CA0D3" w14:textId="77777777" w:rsidR="007B49CB" w:rsidRPr="00B5371A" w:rsidRDefault="007B49CB" w:rsidP="00A95421">
            <w:pPr>
              <w:pStyle w:val="List"/>
              <w:spacing w:line="360" w:lineRule="auto"/>
              <w:rPr>
                <w:rFonts w:ascii="Arial" w:hAnsi="Arial" w:cs="Arial"/>
                <w:bCs/>
                <w:sz w:val="22"/>
                <w:szCs w:val="22"/>
              </w:rPr>
            </w:pPr>
            <w:r>
              <w:rPr>
                <w:rFonts w:ascii="Arial" w:hAnsi="Arial" w:cs="Arial"/>
                <w:bCs/>
                <w:sz w:val="22"/>
                <w:szCs w:val="22"/>
              </w:rPr>
              <w:t>6</w:t>
            </w:r>
          </w:p>
        </w:tc>
        <w:tc>
          <w:tcPr>
            <w:tcW w:w="3150" w:type="dxa"/>
          </w:tcPr>
          <w:p w14:paraId="0402AE26" w14:textId="77777777" w:rsidR="007B49CB" w:rsidRPr="00F66546" w:rsidRDefault="007B49CB" w:rsidP="00A95421">
            <w:pPr>
              <w:pStyle w:val="List"/>
              <w:spacing w:line="360" w:lineRule="auto"/>
              <w:rPr>
                <w:rFonts w:ascii="Arial" w:hAnsi="Arial" w:cs="Arial"/>
                <w:bCs/>
                <w:sz w:val="22"/>
                <w:szCs w:val="22"/>
              </w:rPr>
            </w:pPr>
            <w:r>
              <w:rPr>
                <w:rFonts w:ascii="Arial" w:hAnsi="Arial" w:cs="Arial"/>
                <w:bCs/>
                <w:sz w:val="22"/>
                <w:szCs w:val="22"/>
              </w:rPr>
              <w:t>2000-20000</w:t>
            </w:r>
          </w:p>
        </w:tc>
        <w:tc>
          <w:tcPr>
            <w:tcW w:w="1890" w:type="dxa"/>
          </w:tcPr>
          <w:p w14:paraId="75DFA611" w14:textId="77777777" w:rsidR="007B49CB" w:rsidRPr="007F653C" w:rsidRDefault="007B49CB" w:rsidP="00A95421">
            <w:pPr>
              <w:pStyle w:val="List"/>
              <w:spacing w:line="360" w:lineRule="auto"/>
              <w:ind w:left="0" w:firstLine="0"/>
              <w:rPr>
                <w:rFonts w:ascii="Arial" w:hAnsi="Arial" w:cs="Arial"/>
                <w:bCs/>
                <w:sz w:val="22"/>
                <w:szCs w:val="22"/>
              </w:rPr>
            </w:pPr>
            <w:r w:rsidRPr="007F653C">
              <w:rPr>
                <w:rFonts w:ascii="Arial" w:hAnsi="Arial" w:cs="Arial"/>
                <w:bCs/>
                <w:sz w:val="22"/>
                <w:szCs w:val="22"/>
              </w:rPr>
              <w:t>0.0</w:t>
            </w:r>
          </w:p>
        </w:tc>
      </w:tr>
      <w:tr w:rsidR="007B49CB" w14:paraId="32297742" w14:textId="77777777" w:rsidTr="00A95421">
        <w:tc>
          <w:tcPr>
            <w:tcW w:w="1350" w:type="dxa"/>
          </w:tcPr>
          <w:p w14:paraId="425D30D0" w14:textId="77777777" w:rsidR="007B49CB" w:rsidRDefault="007B49CB" w:rsidP="00A95421">
            <w:pPr>
              <w:pStyle w:val="List"/>
              <w:spacing w:line="360" w:lineRule="auto"/>
              <w:ind w:left="0" w:firstLine="0"/>
              <w:rPr>
                <w:rFonts w:ascii="Arial" w:hAnsi="Arial" w:cs="Arial"/>
                <w:b/>
                <w:sz w:val="22"/>
                <w:szCs w:val="22"/>
              </w:rPr>
            </w:pPr>
            <w:r>
              <w:rPr>
                <w:rFonts w:ascii="Arial" w:hAnsi="Arial" w:cs="Arial"/>
                <w:b/>
                <w:sz w:val="22"/>
                <w:szCs w:val="22"/>
              </w:rPr>
              <w:t>CFP</w:t>
            </w:r>
          </w:p>
        </w:tc>
        <w:tc>
          <w:tcPr>
            <w:tcW w:w="1710" w:type="dxa"/>
          </w:tcPr>
          <w:p w14:paraId="0C2660F3" w14:textId="77777777" w:rsidR="007B49CB" w:rsidRDefault="007B49CB" w:rsidP="00A95421">
            <w:pPr>
              <w:pStyle w:val="List"/>
              <w:spacing w:line="360" w:lineRule="auto"/>
              <w:rPr>
                <w:rFonts w:ascii="Arial" w:hAnsi="Arial" w:cs="Arial"/>
                <w:bCs/>
                <w:sz w:val="22"/>
                <w:szCs w:val="22"/>
              </w:rPr>
            </w:pPr>
            <w:r>
              <w:rPr>
                <w:rFonts w:ascii="Arial" w:hAnsi="Arial" w:cs="Arial"/>
                <w:bCs/>
                <w:sz w:val="22"/>
                <w:szCs w:val="22"/>
              </w:rPr>
              <w:t>250</w:t>
            </w:r>
          </w:p>
        </w:tc>
        <w:tc>
          <w:tcPr>
            <w:tcW w:w="3150" w:type="dxa"/>
          </w:tcPr>
          <w:p w14:paraId="37620566" w14:textId="77777777" w:rsidR="007B49CB" w:rsidRDefault="007B49CB" w:rsidP="00A95421">
            <w:pPr>
              <w:pStyle w:val="List"/>
              <w:spacing w:line="360" w:lineRule="auto"/>
              <w:rPr>
                <w:rFonts w:ascii="Arial" w:hAnsi="Arial" w:cs="Arial"/>
                <w:bCs/>
                <w:sz w:val="22"/>
                <w:szCs w:val="22"/>
              </w:rPr>
            </w:pPr>
            <w:r>
              <w:rPr>
                <w:rFonts w:ascii="Arial" w:hAnsi="Arial" w:cs="Arial"/>
                <w:bCs/>
                <w:sz w:val="22"/>
                <w:szCs w:val="22"/>
              </w:rPr>
              <w:t>3000-16000</w:t>
            </w:r>
          </w:p>
        </w:tc>
        <w:tc>
          <w:tcPr>
            <w:tcW w:w="1890" w:type="dxa"/>
          </w:tcPr>
          <w:p w14:paraId="4675D998" w14:textId="77777777" w:rsidR="007B49CB" w:rsidRPr="007F653C" w:rsidRDefault="007B49CB" w:rsidP="00A95421">
            <w:pPr>
              <w:pStyle w:val="List"/>
              <w:spacing w:line="360" w:lineRule="auto"/>
              <w:ind w:left="0" w:firstLine="0"/>
              <w:rPr>
                <w:rFonts w:ascii="Arial" w:hAnsi="Arial" w:cs="Arial"/>
                <w:bCs/>
                <w:sz w:val="22"/>
                <w:szCs w:val="22"/>
              </w:rPr>
            </w:pPr>
            <w:r w:rsidRPr="000451B1">
              <w:rPr>
                <w:rFonts w:ascii="Arial" w:hAnsi="Arial" w:cs="Arial"/>
                <w:bCs/>
                <w:sz w:val="22"/>
                <w:szCs w:val="22"/>
              </w:rPr>
              <w:t>2.9</w:t>
            </w:r>
          </w:p>
        </w:tc>
      </w:tr>
      <w:tr w:rsidR="007B49CB" w14:paraId="424DDD49" w14:textId="77777777" w:rsidTr="00A95421">
        <w:trPr>
          <w:trHeight w:val="602"/>
        </w:trPr>
        <w:tc>
          <w:tcPr>
            <w:tcW w:w="1350" w:type="dxa"/>
          </w:tcPr>
          <w:p w14:paraId="7BD0ED0C" w14:textId="77777777" w:rsidR="007B49CB" w:rsidRDefault="007B49CB" w:rsidP="00A95421">
            <w:pPr>
              <w:pStyle w:val="List"/>
              <w:ind w:left="0" w:firstLine="0"/>
              <w:rPr>
                <w:rFonts w:ascii="Arial" w:hAnsi="Arial" w:cs="Arial"/>
                <w:b/>
                <w:sz w:val="22"/>
                <w:szCs w:val="22"/>
              </w:rPr>
            </w:pPr>
            <w:r>
              <w:rPr>
                <w:rFonts w:ascii="Arial" w:hAnsi="Arial" w:cs="Arial"/>
                <w:b/>
                <w:sz w:val="22"/>
                <w:szCs w:val="22"/>
              </w:rPr>
              <w:t xml:space="preserve">FITC </w:t>
            </w:r>
            <w:r w:rsidRPr="00AA0184">
              <w:rPr>
                <w:rFonts w:ascii="Arial" w:hAnsi="Arial" w:cs="Arial"/>
                <w:bCs/>
                <w:sz w:val="22"/>
                <w:szCs w:val="22"/>
              </w:rPr>
              <w:t>(green)</w:t>
            </w:r>
            <w:r>
              <w:rPr>
                <w:rFonts w:ascii="Arial" w:hAnsi="Arial" w:cs="Arial"/>
                <w:bCs/>
                <w:sz w:val="22"/>
                <w:szCs w:val="22"/>
              </w:rPr>
              <w:t xml:space="preserve"> </w:t>
            </w:r>
          </w:p>
        </w:tc>
        <w:tc>
          <w:tcPr>
            <w:tcW w:w="1710" w:type="dxa"/>
          </w:tcPr>
          <w:p w14:paraId="1922EFE8" w14:textId="77777777" w:rsidR="007B49CB" w:rsidRPr="00D57CF4" w:rsidRDefault="007B49CB" w:rsidP="00A95421">
            <w:pPr>
              <w:pStyle w:val="List"/>
              <w:spacing w:line="360" w:lineRule="auto"/>
              <w:ind w:left="0" w:firstLine="0"/>
              <w:rPr>
                <w:rFonts w:ascii="Arial" w:hAnsi="Arial" w:cs="Arial"/>
                <w:bCs/>
                <w:sz w:val="22"/>
                <w:szCs w:val="22"/>
              </w:rPr>
            </w:pPr>
            <w:r w:rsidRPr="00D57CF4">
              <w:rPr>
                <w:rFonts w:ascii="Arial" w:hAnsi="Arial" w:cs="Arial"/>
                <w:bCs/>
                <w:sz w:val="22"/>
                <w:szCs w:val="22"/>
              </w:rPr>
              <w:t>250</w:t>
            </w:r>
          </w:p>
        </w:tc>
        <w:tc>
          <w:tcPr>
            <w:tcW w:w="3150" w:type="dxa"/>
          </w:tcPr>
          <w:p w14:paraId="6C5A4536" w14:textId="77777777" w:rsidR="007B49CB" w:rsidRPr="0039651D" w:rsidRDefault="007B49CB" w:rsidP="00A95421">
            <w:pPr>
              <w:pStyle w:val="List"/>
              <w:spacing w:line="360" w:lineRule="auto"/>
              <w:ind w:left="0" w:firstLine="0"/>
              <w:rPr>
                <w:rFonts w:ascii="Arial" w:hAnsi="Arial" w:cs="Arial"/>
                <w:bCs/>
                <w:sz w:val="22"/>
                <w:szCs w:val="22"/>
              </w:rPr>
            </w:pPr>
            <w:r w:rsidRPr="0039651D">
              <w:rPr>
                <w:rFonts w:ascii="Arial" w:hAnsi="Arial" w:cs="Arial"/>
                <w:bCs/>
                <w:sz w:val="22"/>
                <w:szCs w:val="22"/>
              </w:rPr>
              <w:t>2</w:t>
            </w:r>
            <w:r>
              <w:rPr>
                <w:rFonts w:ascii="Arial" w:hAnsi="Arial" w:cs="Arial"/>
                <w:bCs/>
                <w:sz w:val="22"/>
                <w:szCs w:val="22"/>
              </w:rPr>
              <w:t>000</w:t>
            </w:r>
            <w:r w:rsidRPr="0039651D">
              <w:rPr>
                <w:rFonts w:ascii="Arial" w:hAnsi="Arial" w:cs="Arial"/>
                <w:bCs/>
                <w:sz w:val="22"/>
                <w:szCs w:val="22"/>
              </w:rPr>
              <w:t>-</w:t>
            </w:r>
            <w:r>
              <w:rPr>
                <w:rFonts w:ascii="Arial" w:hAnsi="Arial" w:cs="Arial"/>
                <w:bCs/>
                <w:sz w:val="22"/>
                <w:szCs w:val="22"/>
              </w:rPr>
              <w:t>11</w:t>
            </w:r>
            <w:r w:rsidRPr="0039651D">
              <w:rPr>
                <w:rFonts w:ascii="Arial" w:hAnsi="Arial" w:cs="Arial"/>
                <w:bCs/>
                <w:sz w:val="22"/>
                <w:szCs w:val="22"/>
              </w:rPr>
              <w:t>000</w:t>
            </w:r>
          </w:p>
        </w:tc>
        <w:tc>
          <w:tcPr>
            <w:tcW w:w="1890" w:type="dxa"/>
          </w:tcPr>
          <w:p w14:paraId="5E1E0FB8" w14:textId="77777777" w:rsidR="007B49CB" w:rsidRPr="000451B1" w:rsidRDefault="007B49CB" w:rsidP="00A95421">
            <w:pPr>
              <w:pStyle w:val="List"/>
              <w:spacing w:line="360" w:lineRule="auto"/>
              <w:ind w:left="0" w:firstLine="0"/>
              <w:rPr>
                <w:rFonts w:ascii="Arial" w:hAnsi="Arial" w:cs="Arial"/>
                <w:bCs/>
                <w:sz w:val="22"/>
                <w:szCs w:val="22"/>
              </w:rPr>
            </w:pPr>
            <w:r w:rsidRPr="000451B1">
              <w:rPr>
                <w:rFonts w:ascii="Arial" w:hAnsi="Arial" w:cs="Arial"/>
                <w:bCs/>
                <w:sz w:val="22"/>
                <w:szCs w:val="22"/>
              </w:rPr>
              <w:t>2.9</w:t>
            </w:r>
          </w:p>
        </w:tc>
      </w:tr>
      <w:tr w:rsidR="007B49CB" w14:paraId="5AE23102" w14:textId="77777777" w:rsidTr="00A95421">
        <w:tc>
          <w:tcPr>
            <w:tcW w:w="1350" w:type="dxa"/>
          </w:tcPr>
          <w:p w14:paraId="402F1263" w14:textId="77777777" w:rsidR="007B49CB" w:rsidRDefault="007B49CB" w:rsidP="00A95421">
            <w:pPr>
              <w:pStyle w:val="List"/>
              <w:spacing w:line="360" w:lineRule="auto"/>
              <w:ind w:left="0" w:firstLine="0"/>
              <w:rPr>
                <w:rFonts w:ascii="Arial" w:hAnsi="Arial" w:cs="Arial"/>
                <w:b/>
                <w:sz w:val="22"/>
                <w:szCs w:val="22"/>
              </w:rPr>
            </w:pPr>
            <w:r>
              <w:rPr>
                <w:rFonts w:ascii="Arial" w:hAnsi="Arial" w:cs="Arial"/>
                <w:b/>
                <w:sz w:val="22"/>
                <w:szCs w:val="22"/>
              </w:rPr>
              <w:t>YFP</w:t>
            </w:r>
          </w:p>
        </w:tc>
        <w:tc>
          <w:tcPr>
            <w:tcW w:w="1710" w:type="dxa"/>
          </w:tcPr>
          <w:p w14:paraId="68E123C6" w14:textId="77777777" w:rsidR="007B49CB" w:rsidRPr="00D57CF4" w:rsidRDefault="007B49CB" w:rsidP="00A95421">
            <w:pPr>
              <w:pStyle w:val="List"/>
              <w:spacing w:line="360" w:lineRule="auto"/>
              <w:ind w:left="0" w:firstLine="0"/>
              <w:rPr>
                <w:rFonts w:ascii="Arial" w:hAnsi="Arial" w:cs="Arial"/>
                <w:bCs/>
                <w:sz w:val="22"/>
                <w:szCs w:val="22"/>
              </w:rPr>
            </w:pPr>
            <w:r>
              <w:rPr>
                <w:rFonts w:ascii="Arial" w:hAnsi="Arial" w:cs="Arial"/>
                <w:bCs/>
                <w:sz w:val="22"/>
                <w:szCs w:val="22"/>
              </w:rPr>
              <w:t>250</w:t>
            </w:r>
          </w:p>
        </w:tc>
        <w:tc>
          <w:tcPr>
            <w:tcW w:w="3150" w:type="dxa"/>
          </w:tcPr>
          <w:p w14:paraId="20264B88" w14:textId="77777777" w:rsidR="007B49CB" w:rsidRPr="0039651D" w:rsidRDefault="007B49CB" w:rsidP="00A95421">
            <w:pPr>
              <w:pStyle w:val="List"/>
              <w:spacing w:line="360" w:lineRule="auto"/>
              <w:ind w:left="0" w:firstLine="0"/>
              <w:rPr>
                <w:rFonts w:ascii="Arial" w:hAnsi="Arial" w:cs="Arial"/>
                <w:bCs/>
                <w:sz w:val="22"/>
                <w:szCs w:val="22"/>
              </w:rPr>
            </w:pPr>
            <w:r w:rsidRPr="004B790A">
              <w:rPr>
                <w:rFonts w:ascii="Arial" w:hAnsi="Arial" w:cs="Arial"/>
                <w:bCs/>
                <w:sz w:val="22"/>
                <w:szCs w:val="22"/>
              </w:rPr>
              <w:t>2000-20000</w:t>
            </w:r>
          </w:p>
        </w:tc>
        <w:tc>
          <w:tcPr>
            <w:tcW w:w="1890" w:type="dxa"/>
          </w:tcPr>
          <w:p w14:paraId="782C69C2" w14:textId="77777777" w:rsidR="007B49CB" w:rsidRPr="000451B1" w:rsidRDefault="007B49CB" w:rsidP="00A95421">
            <w:pPr>
              <w:pStyle w:val="List"/>
              <w:spacing w:line="360" w:lineRule="auto"/>
              <w:ind w:left="0" w:firstLine="0"/>
              <w:rPr>
                <w:rFonts w:ascii="Arial" w:hAnsi="Arial" w:cs="Arial"/>
                <w:bCs/>
                <w:sz w:val="22"/>
                <w:szCs w:val="22"/>
              </w:rPr>
            </w:pPr>
            <w:r w:rsidRPr="004B790A">
              <w:rPr>
                <w:rFonts w:ascii="Arial" w:hAnsi="Arial" w:cs="Arial"/>
                <w:bCs/>
                <w:sz w:val="22"/>
                <w:szCs w:val="22"/>
              </w:rPr>
              <w:t>2.9</w:t>
            </w:r>
          </w:p>
        </w:tc>
      </w:tr>
      <w:tr w:rsidR="007B49CB" w14:paraId="09A5B529" w14:textId="77777777" w:rsidTr="00A95421">
        <w:tc>
          <w:tcPr>
            <w:tcW w:w="1350" w:type="dxa"/>
          </w:tcPr>
          <w:p w14:paraId="327F0B8B" w14:textId="77777777" w:rsidR="007B49CB" w:rsidRDefault="007B49CB" w:rsidP="00A95421">
            <w:pPr>
              <w:pStyle w:val="List"/>
              <w:ind w:left="0" w:firstLine="0"/>
              <w:rPr>
                <w:rFonts w:ascii="Arial" w:hAnsi="Arial" w:cs="Arial"/>
                <w:b/>
                <w:sz w:val="22"/>
                <w:szCs w:val="22"/>
              </w:rPr>
            </w:pPr>
            <w:r w:rsidRPr="004B790A">
              <w:rPr>
                <w:rFonts w:ascii="Arial" w:hAnsi="Arial" w:cs="Arial"/>
                <w:b/>
                <w:sz w:val="22"/>
                <w:szCs w:val="22"/>
              </w:rPr>
              <w:t xml:space="preserve">TRITC </w:t>
            </w:r>
            <w:r w:rsidRPr="004B790A">
              <w:rPr>
                <w:rFonts w:ascii="Arial" w:hAnsi="Arial" w:cs="Arial"/>
                <w:sz w:val="22"/>
                <w:szCs w:val="22"/>
              </w:rPr>
              <w:t xml:space="preserve">(red) </w:t>
            </w:r>
          </w:p>
        </w:tc>
        <w:tc>
          <w:tcPr>
            <w:tcW w:w="1710" w:type="dxa"/>
          </w:tcPr>
          <w:p w14:paraId="4EEAA9F6" w14:textId="77777777" w:rsidR="007B49CB" w:rsidRPr="00D57CF4" w:rsidRDefault="007B49CB" w:rsidP="00A95421">
            <w:pPr>
              <w:pStyle w:val="List"/>
              <w:spacing w:line="360" w:lineRule="auto"/>
              <w:ind w:left="0" w:firstLine="0"/>
              <w:rPr>
                <w:rFonts w:ascii="Arial" w:hAnsi="Arial" w:cs="Arial"/>
                <w:bCs/>
                <w:sz w:val="22"/>
                <w:szCs w:val="22"/>
              </w:rPr>
            </w:pPr>
            <w:r w:rsidRPr="004B790A">
              <w:rPr>
                <w:rFonts w:ascii="Arial" w:hAnsi="Arial" w:cs="Arial"/>
                <w:sz w:val="22"/>
                <w:szCs w:val="22"/>
              </w:rPr>
              <w:t>100</w:t>
            </w:r>
          </w:p>
        </w:tc>
        <w:tc>
          <w:tcPr>
            <w:tcW w:w="3150" w:type="dxa"/>
          </w:tcPr>
          <w:p w14:paraId="1B8733BC" w14:textId="77777777" w:rsidR="007B49CB" w:rsidRPr="0039651D" w:rsidRDefault="007B49CB" w:rsidP="00A95421">
            <w:pPr>
              <w:pStyle w:val="List"/>
              <w:spacing w:line="360" w:lineRule="auto"/>
              <w:ind w:left="0" w:firstLine="0"/>
              <w:rPr>
                <w:rFonts w:ascii="Arial" w:hAnsi="Arial" w:cs="Arial"/>
                <w:bCs/>
                <w:sz w:val="22"/>
                <w:szCs w:val="22"/>
              </w:rPr>
            </w:pPr>
            <w:r w:rsidRPr="004B790A">
              <w:rPr>
                <w:rFonts w:ascii="Arial" w:hAnsi="Arial" w:cs="Arial"/>
                <w:sz w:val="22"/>
                <w:szCs w:val="22"/>
              </w:rPr>
              <w:t>2000-35000</w:t>
            </w:r>
          </w:p>
        </w:tc>
        <w:tc>
          <w:tcPr>
            <w:tcW w:w="1890" w:type="dxa"/>
          </w:tcPr>
          <w:p w14:paraId="2CD88652" w14:textId="77777777" w:rsidR="007B49CB" w:rsidRPr="000451B1" w:rsidRDefault="007B49CB" w:rsidP="00A95421">
            <w:pPr>
              <w:pStyle w:val="List"/>
              <w:spacing w:line="360" w:lineRule="auto"/>
              <w:ind w:left="0" w:firstLine="0"/>
              <w:rPr>
                <w:rFonts w:ascii="Arial" w:hAnsi="Arial" w:cs="Arial"/>
                <w:bCs/>
                <w:sz w:val="22"/>
                <w:szCs w:val="22"/>
              </w:rPr>
            </w:pPr>
            <w:r w:rsidRPr="004B790A">
              <w:rPr>
                <w:rFonts w:ascii="Arial" w:hAnsi="Arial" w:cs="Arial"/>
                <w:sz w:val="22"/>
                <w:szCs w:val="22"/>
              </w:rPr>
              <w:t>2.9</w:t>
            </w:r>
          </w:p>
        </w:tc>
      </w:tr>
      <w:tr w:rsidR="007B49CB" w14:paraId="7673F29B" w14:textId="77777777" w:rsidTr="00A95421">
        <w:tc>
          <w:tcPr>
            <w:tcW w:w="1350" w:type="dxa"/>
          </w:tcPr>
          <w:p w14:paraId="3523904E" w14:textId="77777777" w:rsidR="007B49CB" w:rsidRPr="004B790A" w:rsidRDefault="007B49CB" w:rsidP="00A95421">
            <w:pPr>
              <w:pStyle w:val="List"/>
              <w:spacing w:line="360" w:lineRule="auto"/>
              <w:ind w:left="0" w:firstLine="0"/>
              <w:rPr>
                <w:rFonts w:ascii="Arial" w:hAnsi="Arial" w:cs="Arial"/>
                <w:b/>
                <w:sz w:val="22"/>
                <w:szCs w:val="22"/>
              </w:rPr>
            </w:pPr>
            <w:proofErr w:type="spellStart"/>
            <w:r w:rsidRPr="004B790A">
              <w:rPr>
                <w:rFonts w:ascii="Arial" w:hAnsi="Arial" w:cs="Arial"/>
                <w:b/>
                <w:sz w:val="22"/>
                <w:szCs w:val="22"/>
              </w:rPr>
              <w:t>mCherry</w:t>
            </w:r>
            <w:proofErr w:type="spellEnd"/>
            <w:r w:rsidRPr="004B790A" w:rsidDel="0006612D">
              <w:rPr>
                <w:rFonts w:ascii="Arial" w:hAnsi="Arial" w:cs="Arial"/>
                <w:b/>
                <w:sz w:val="22"/>
                <w:szCs w:val="22"/>
              </w:rPr>
              <w:t xml:space="preserve"> </w:t>
            </w:r>
          </w:p>
        </w:tc>
        <w:tc>
          <w:tcPr>
            <w:tcW w:w="1710" w:type="dxa"/>
          </w:tcPr>
          <w:p w14:paraId="3063D2D5" w14:textId="77777777" w:rsidR="007B49CB" w:rsidRPr="004B790A" w:rsidRDefault="007B49CB" w:rsidP="00A95421">
            <w:pPr>
              <w:pStyle w:val="List"/>
              <w:spacing w:line="360" w:lineRule="auto"/>
              <w:ind w:left="0" w:firstLine="0"/>
              <w:rPr>
                <w:rFonts w:ascii="Arial" w:hAnsi="Arial" w:cs="Arial"/>
                <w:sz w:val="22"/>
                <w:szCs w:val="22"/>
              </w:rPr>
            </w:pPr>
            <w:r w:rsidRPr="004B790A">
              <w:rPr>
                <w:rFonts w:ascii="Arial" w:hAnsi="Arial" w:cs="Arial"/>
                <w:bCs/>
                <w:sz w:val="22"/>
                <w:szCs w:val="22"/>
              </w:rPr>
              <w:t>100</w:t>
            </w:r>
          </w:p>
        </w:tc>
        <w:tc>
          <w:tcPr>
            <w:tcW w:w="3150" w:type="dxa"/>
          </w:tcPr>
          <w:p w14:paraId="009C0EB3" w14:textId="77777777" w:rsidR="007B49CB" w:rsidRPr="004B790A" w:rsidRDefault="007B49CB" w:rsidP="00A95421">
            <w:pPr>
              <w:pStyle w:val="List"/>
              <w:spacing w:line="360" w:lineRule="auto"/>
              <w:ind w:left="0" w:firstLine="0"/>
              <w:rPr>
                <w:rFonts w:ascii="Arial" w:hAnsi="Arial" w:cs="Arial"/>
                <w:sz w:val="22"/>
                <w:szCs w:val="22"/>
              </w:rPr>
            </w:pPr>
            <w:r w:rsidRPr="004B790A">
              <w:rPr>
                <w:rFonts w:ascii="Arial" w:hAnsi="Arial" w:cs="Arial"/>
                <w:bCs/>
                <w:sz w:val="22"/>
                <w:szCs w:val="22"/>
              </w:rPr>
              <w:t>2000-35000</w:t>
            </w:r>
          </w:p>
        </w:tc>
        <w:tc>
          <w:tcPr>
            <w:tcW w:w="1890" w:type="dxa"/>
          </w:tcPr>
          <w:p w14:paraId="7DEC89EB" w14:textId="77777777" w:rsidR="007B49CB" w:rsidRPr="00D6360E" w:rsidRDefault="007B49CB" w:rsidP="00A95421">
            <w:pPr>
              <w:pStyle w:val="List"/>
              <w:spacing w:line="360" w:lineRule="auto"/>
              <w:ind w:left="0" w:firstLine="0"/>
              <w:rPr>
                <w:rFonts w:ascii="Arial" w:hAnsi="Arial" w:cs="Arial"/>
                <w:bCs/>
                <w:sz w:val="22"/>
                <w:szCs w:val="22"/>
                <w:highlight w:val="yellow"/>
              </w:rPr>
            </w:pPr>
            <w:r w:rsidRPr="000451B1">
              <w:rPr>
                <w:rFonts w:ascii="Arial" w:hAnsi="Arial" w:cs="Arial"/>
                <w:bCs/>
                <w:sz w:val="22"/>
                <w:szCs w:val="22"/>
              </w:rPr>
              <w:t>2.9</w:t>
            </w:r>
          </w:p>
        </w:tc>
      </w:tr>
    </w:tbl>
    <w:p w14:paraId="160FE808" w14:textId="145555D6" w:rsidR="007B49CB" w:rsidRDefault="007B49CB" w:rsidP="00420ADA">
      <w:pPr>
        <w:pStyle w:val="List"/>
        <w:spacing w:before="240"/>
        <w:ind w:left="1224" w:firstLine="0"/>
        <w:jc w:val="center"/>
        <w:rPr>
          <w:rFonts w:ascii="Arial" w:hAnsi="Arial" w:cs="Arial"/>
          <w:b/>
          <w:sz w:val="22"/>
          <w:szCs w:val="22"/>
        </w:rPr>
      </w:pPr>
      <w:bookmarkStart w:id="21" w:name="_Ref162966133"/>
      <w:bookmarkStart w:id="22" w:name="_Ref171081679"/>
      <w:r w:rsidRPr="00144562">
        <w:rPr>
          <w:rFonts w:ascii="Arial" w:hAnsi="Arial" w:cs="Arial"/>
          <w:b/>
          <w:bCs/>
          <w:color w:val="000000" w:themeColor="text1"/>
          <w:sz w:val="22"/>
          <w:szCs w:val="22"/>
        </w:rPr>
        <w:t xml:space="preserve">Table </w:t>
      </w:r>
      <w:r w:rsidRPr="00144562">
        <w:rPr>
          <w:rFonts w:ascii="Arial" w:hAnsi="Arial" w:cs="Arial"/>
          <w:b/>
          <w:bCs/>
          <w:i/>
          <w:iCs/>
          <w:color w:val="000000" w:themeColor="text1"/>
          <w:sz w:val="22"/>
          <w:szCs w:val="22"/>
        </w:rPr>
        <w:fldChar w:fldCharType="begin"/>
      </w:r>
      <w:r w:rsidRPr="00144562">
        <w:rPr>
          <w:rFonts w:ascii="Arial" w:hAnsi="Arial" w:cs="Arial"/>
          <w:b/>
          <w:bCs/>
          <w:color w:val="000000" w:themeColor="text1"/>
          <w:sz w:val="22"/>
          <w:szCs w:val="22"/>
        </w:rPr>
        <w:instrText xml:space="preserve"> SEQ Table \* ARABIC </w:instrText>
      </w:r>
      <w:r w:rsidRPr="00144562">
        <w:rPr>
          <w:rFonts w:ascii="Arial" w:hAnsi="Arial" w:cs="Arial"/>
          <w:b/>
          <w:bCs/>
          <w:i/>
          <w:iCs/>
          <w:color w:val="000000" w:themeColor="text1"/>
          <w:sz w:val="22"/>
          <w:szCs w:val="22"/>
        </w:rPr>
        <w:fldChar w:fldCharType="separate"/>
      </w:r>
      <w:r w:rsidRPr="00144562">
        <w:rPr>
          <w:rFonts w:ascii="Arial" w:hAnsi="Arial" w:cs="Arial"/>
          <w:b/>
          <w:bCs/>
          <w:noProof/>
          <w:color w:val="000000" w:themeColor="text1"/>
          <w:sz w:val="22"/>
          <w:szCs w:val="22"/>
        </w:rPr>
        <w:t>3</w:t>
      </w:r>
      <w:r w:rsidRPr="00144562">
        <w:rPr>
          <w:rFonts w:ascii="Arial" w:hAnsi="Arial" w:cs="Arial"/>
          <w:b/>
          <w:bCs/>
          <w:i/>
          <w:iCs/>
          <w:color w:val="000000" w:themeColor="text1"/>
          <w:sz w:val="22"/>
          <w:szCs w:val="22"/>
        </w:rPr>
        <w:fldChar w:fldCharType="end"/>
      </w:r>
      <w:bookmarkEnd w:id="21"/>
      <w:r w:rsidRPr="00144562">
        <w:rPr>
          <w:rFonts w:ascii="Arial" w:hAnsi="Arial" w:cs="Arial"/>
          <w:b/>
          <w:bCs/>
          <w:color w:val="000000" w:themeColor="text1"/>
          <w:sz w:val="22"/>
          <w:szCs w:val="22"/>
        </w:rPr>
        <w:t>.</w:t>
      </w:r>
      <w:r w:rsidRPr="00530070">
        <w:rPr>
          <w:rFonts w:ascii="Arial" w:hAnsi="Arial" w:cs="Arial"/>
          <w:color w:val="000000" w:themeColor="text1"/>
          <w:sz w:val="22"/>
          <w:szCs w:val="22"/>
        </w:rPr>
        <w:t xml:space="preserve"> </w:t>
      </w:r>
      <w:r>
        <w:rPr>
          <w:rFonts w:ascii="Arial" w:hAnsi="Arial" w:cs="Arial"/>
          <w:color w:val="000000" w:themeColor="text1"/>
          <w:sz w:val="22"/>
          <w:szCs w:val="22"/>
        </w:rPr>
        <w:t xml:space="preserve">Fluorescent Channel </w:t>
      </w:r>
      <w:r w:rsidRPr="00530070">
        <w:rPr>
          <w:rFonts w:ascii="Arial" w:hAnsi="Arial" w:cs="Arial"/>
          <w:color w:val="000000" w:themeColor="text1"/>
          <w:sz w:val="22"/>
          <w:szCs w:val="22"/>
        </w:rPr>
        <w:t>Parameters</w:t>
      </w:r>
      <w:bookmarkEnd w:id="22"/>
    </w:p>
    <w:p w14:paraId="7B452C0E" w14:textId="77777777" w:rsidR="007B49CB" w:rsidRPr="00C570C5" w:rsidRDefault="007B49CB" w:rsidP="007B49CB">
      <w:pPr>
        <w:pStyle w:val="List"/>
        <w:spacing w:line="360" w:lineRule="auto"/>
        <w:ind w:left="0" w:firstLine="0"/>
        <w:rPr>
          <w:rFonts w:ascii="Arial" w:hAnsi="Arial" w:cs="Arial"/>
          <w:b/>
          <w:sz w:val="22"/>
          <w:szCs w:val="22"/>
        </w:rPr>
      </w:pPr>
    </w:p>
    <w:p w14:paraId="27B81B49" w14:textId="77777777" w:rsidR="007B49CB" w:rsidRPr="00A63B52" w:rsidRDefault="007B49CB" w:rsidP="007B49CB">
      <w:pPr>
        <w:pStyle w:val="List"/>
        <w:numPr>
          <w:ilvl w:val="2"/>
          <w:numId w:val="14"/>
        </w:numPr>
        <w:spacing w:line="360" w:lineRule="auto"/>
        <w:rPr>
          <w:rFonts w:ascii="Arial" w:hAnsi="Arial" w:cs="Arial"/>
          <w:b/>
          <w:sz w:val="22"/>
          <w:szCs w:val="22"/>
        </w:rPr>
      </w:pPr>
      <w:r w:rsidRPr="00E37366">
        <w:rPr>
          <w:rFonts w:ascii="Arial" w:hAnsi="Arial" w:cs="Arial"/>
          <w:b/>
          <w:sz w:val="22"/>
          <w:szCs w:val="22"/>
        </w:rPr>
        <w:t>Focusing</w:t>
      </w:r>
    </w:p>
    <w:p w14:paraId="5CFB7F48" w14:textId="77777777" w:rsidR="007B49CB" w:rsidRPr="00A63B52" w:rsidRDefault="007B49CB" w:rsidP="007B49CB">
      <w:pPr>
        <w:pStyle w:val="List"/>
        <w:numPr>
          <w:ilvl w:val="3"/>
          <w:numId w:val="14"/>
        </w:numPr>
        <w:spacing w:line="360" w:lineRule="auto"/>
        <w:rPr>
          <w:rFonts w:ascii="Arial" w:hAnsi="Arial" w:cs="Arial"/>
          <w:b/>
          <w:sz w:val="22"/>
          <w:szCs w:val="22"/>
        </w:rPr>
      </w:pPr>
      <w:r w:rsidRPr="00A63B52">
        <w:rPr>
          <w:rFonts w:ascii="Arial" w:hAnsi="Arial" w:cs="Arial"/>
          <w:bCs/>
          <w:sz w:val="22"/>
          <w:szCs w:val="22"/>
        </w:rPr>
        <w:t>Open the “+ Focusing” bar. A new menu will open (</w:t>
      </w:r>
      <w:r w:rsidRPr="00A63B52">
        <w:rPr>
          <w:rFonts w:ascii="Arial" w:hAnsi="Arial" w:cs="Arial"/>
          <w:bCs/>
          <w:sz w:val="22"/>
          <w:szCs w:val="22"/>
        </w:rPr>
        <w:fldChar w:fldCharType="begin"/>
      </w:r>
      <w:r w:rsidRPr="00A63B52">
        <w:rPr>
          <w:rFonts w:ascii="Arial" w:hAnsi="Arial" w:cs="Arial"/>
          <w:bCs/>
          <w:sz w:val="22"/>
          <w:szCs w:val="22"/>
        </w:rPr>
        <w:instrText xml:space="preserve"> REF _Ref162594888 \h  \* MERGEFORMAT </w:instrText>
      </w:r>
      <w:r w:rsidRPr="00A63B52">
        <w:rPr>
          <w:rFonts w:ascii="Arial" w:hAnsi="Arial" w:cs="Arial"/>
          <w:bCs/>
          <w:sz w:val="22"/>
          <w:szCs w:val="22"/>
        </w:rPr>
      </w:r>
      <w:r w:rsidRPr="00A63B52">
        <w:rPr>
          <w:rFonts w:ascii="Arial" w:hAnsi="Arial" w:cs="Arial"/>
          <w:bCs/>
          <w:sz w:val="22"/>
          <w:szCs w:val="22"/>
        </w:rPr>
        <w:fldChar w:fldCharType="separate"/>
      </w:r>
      <w:r w:rsidRPr="00A63B52">
        <w:rPr>
          <w:rFonts w:ascii="Arial" w:hAnsi="Arial" w:cs="Arial"/>
          <w:b/>
          <w:bCs/>
          <w:color w:val="000000" w:themeColor="text1"/>
          <w:sz w:val="22"/>
          <w:szCs w:val="22"/>
        </w:rPr>
        <w:t xml:space="preserve">Figure </w:t>
      </w:r>
      <w:r w:rsidRPr="00E53B35">
        <w:rPr>
          <w:rFonts w:ascii="Arial" w:hAnsi="Arial" w:cs="Arial"/>
          <w:b/>
          <w:bCs/>
          <w:noProof/>
          <w:color w:val="000000" w:themeColor="text1"/>
          <w:sz w:val="22"/>
          <w:szCs w:val="22"/>
        </w:rPr>
        <w:t>12</w:t>
      </w:r>
      <w:r w:rsidRPr="00A63B52">
        <w:rPr>
          <w:rFonts w:ascii="Arial" w:hAnsi="Arial" w:cs="Arial"/>
          <w:bCs/>
          <w:sz w:val="22"/>
          <w:szCs w:val="22"/>
        </w:rPr>
        <w:fldChar w:fldCharType="end"/>
      </w:r>
      <w:r w:rsidRPr="00A63B52">
        <w:rPr>
          <w:rFonts w:ascii="Arial" w:hAnsi="Arial" w:cs="Arial"/>
          <w:bCs/>
          <w:sz w:val="22"/>
          <w:szCs w:val="22"/>
        </w:rPr>
        <w:t xml:space="preserve">). </w:t>
      </w:r>
    </w:p>
    <w:tbl>
      <w:tblPr>
        <w:tblStyle w:val="TableGrid"/>
        <w:tblpPr w:leftFromText="180" w:rightFromText="180" w:vertAnchor="text" w:horzAnchor="margin" w:tblpY="126"/>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B49CB" w14:paraId="6784F028" w14:textId="77777777" w:rsidTr="00A95421">
        <w:trPr>
          <w:trHeight w:val="5313"/>
        </w:trPr>
        <w:tc>
          <w:tcPr>
            <w:tcW w:w="9360" w:type="dxa"/>
          </w:tcPr>
          <w:p w14:paraId="374EDD1A" w14:textId="77777777" w:rsidR="007B49CB" w:rsidRPr="00F23EDD" w:rsidRDefault="007B49CB" w:rsidP="00A95421">
            <w:pPr>
              <w:pStyle w:val="List"/>
              <w:keepNext/>
              <w:spacing w:line="360" w:lineRule="auto"/>
              <w:ind w:left="0" w:firstLine="0"/>
              <w:jc w:val="center"/>
            </w:pPr>
            <w:r>
              <w:rPr>
                <w:noProof/>
              </w:rPr>
              <w:lastRenderedPageBreak/>
              <w:drawing>
                <wp:inline distT="0" distB="0" distL="0" distR="0" wp14:anchorId="0E7F15A9" wp14:editId="4305C7FF">
                  <wp:extent cx="3730630" cy="5433406"/>
                  <wp:effectExtent l="0" t="0" r="3175" b="2540"/>
                  <wp:docPr id="1050949662" name="Picture 105094966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49662" name="Picture 1050949662" descr="A screenshot of a comput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3740679" cy="5448042"/>
                          </a:xfrm>
                          <a:prstGeom prst="rect">
                            <a:avLst/>
                          </a:prstGeom>
                        </pic:spPr>
                      </pic:pic>
                    </a:graphicData>
                  </a:graphic>
                </wp:inline>
              </w:drawing>
            </w:r>
          </w:p>
        </w:tc>
      </w:tr>
      <w:tr w:rsidR="007B49CB" w14:paraId="3B4BC266" w14:textId="77777777" w:rsidTr="00A95421">
        <w:trPr>
          <w:trHeight w:val="453"/>
        </w:trPr>
        <w:tc>
          <w:tcPr>
            <w:tcW w:w="9360" w:type="dxa"/>
          </w:tcPr>
          <w:p w14:paraId="71FE13D5" w14:textId="77777777" w:rsidR="007B49CB" w:rsidRPr="00C65247" w:rsidRDefault="007B49CB" w:rsidP="00A95421">
            <w:pPr>
              <w:pStyle w:val="Caption"/>
              <w:jc w:val="center"/>
              <w:rPr>
                <w:rFonts w:ascii="Arial Narrow" w:hAnsi="Arial Narrow" w:cs="Arial"/>
                <w:b/>
                <w:bCs/>
                <w:i w:val="0"/>
                <w:iCs w:val="0"/>
                <w:color w:val="000000" w:themeColor="text1"/>
                <w:sz w:val="22"/>
                <w:szCs w:val="22"/>
              </w:rPr>
            </w:pPr>
            <w:bookmarkStart w:id="23" w:name="_Ref162594888"/>
            <w:r w:rsidRPr="00C65247">
              <w:rPr>
                <w:rFonts w:ascii="Arial Narrow" w:hAnsi="Arial Narrow" w:cs="Arial"/>
                <w:b/>
                <w:bCs/>
                <w:i w:val="0"/>
                <w:iCs w:val="0"/>
                <w:color w:val="000000" w:themeColor="text1"/>
                <w:sz w:val="22"/>
                <w:szCs w:val="22"/>
              </w:rPr>
              <w:t xml:space="preserve">Figure </w:t>
            </w:r>
            <w:r w:rsidRPr="00C65247">
              <w:rPr>
                <w:rFonts w:ascii="Arial Narrow" w:hAnsi="Arial Narrow" w:cs="Arial"/>
                <w:b/>
                <w:bCs/>
                <w:i w:val="0"/>
                <w:iCs w:val="0"/>
                <w:color w:val="000000" w:themeColor="text1"/>
                <w:sz w:val="22"/>
                <w:szCs w:val="22"/>
              </w:rPr>
              <w:fldChar w:fldCharType="begin"/>
            </w:r>
            <w:r w:rsidRPr="00C65247">
              <w:rPr>
                <w:rFonts w:ascii="Arial Narrow" w:hAnsi="Arial Narrow" w:cs="Arial"/>
                <w:b/>
                <w:bCs/>
                <w:i w:val="0"/>
                <w:iCs w:val="0"/>
                <w:color w:val="000000" w:themeColor="text1"/>
                <w:sz w:val="22"/>
                <w:szCs w:val="22"/>
              </w:rPr>
              <w:instrText xml:space="preserve"> SEQ Figure \* ARABIC </w:instrText>
            </w:r>
            <w:r w:rsidRPr="00C65247">
              <w:rPr>
                <w:rFonts w:ascii="Arial Narrow" w:hAnsi="Arial Narrow" w:cs="Arial"/>
                <w:b/>
                <w:bCs/>
                <w:i w:val="0"/>
                <w:iCs w:val="0"/>
                <w:color w:val="000000" w:themeColor="text1"/>
                <w:sz w:val="22"/>
                <w:szCs w:val="22"/>
              </w:rPr>
              <w:fldChar w:fldCharType="separate"/>
            </w:r>
            <w:r w:rsidRPr="00C65247">
              <w:rPr>
                <w:rFonts w:ascii="Arial Narrow" w:hAnsi="Arial Narrow" w:cs="Arial"/>
                <w:b/>
                <w:bCs/>
                <w:i w:val="0"/>
                <w:iCs w:val="0"/>
                <w:noProof/>
                <w:color w:val="000000" w:themeColor="text1"/>
                <w:sz w:val="22"/>
                <w:szCs w:val="22"/>
              </w:rPr>
              <w:t>12</w:t>
            </w:r>
            <w:r w:rsidRPr="00C65247">
              <w:rPr>
                <w:rFonts w:ascii="Arial Narrow" w:hAnsi="Arial Narrow" w:cs="Arial"/>
                <w:b/>
                <w:bCs/>
                <w:i w:val="0"/>
                <w:iCs w:val="0"/>
                <w:color w:val="000000" w:themeColor="text1"/>
                <w:sz w:val="22"/>
                <w:szCs w:val="22"/>
              </w:rPr>
              <w:fldChar w:fldCharType="end"/>
            </w:r>
            <w:bookmarkEnd w:id="23"/>
            <w:r w:rsidRPr="00C65247">
              <w:rPr>
                <w:rFonts w:ascii="Arial Narrow" w:hAnsi="Arial Narrow" w:cs="Arial"/>
                <w:b/>
                <w:bCs/>
                <w:i w:val="0"/>
                <w:iCs w:val="0"/>
                <w:color w:val="000000" w:themeColor="text1"/>
                <w:sz w:val="22"/>
                <w:szCs w:val="22"/>
              </w:rPr>
              <w:t xml:space="preserve">.  </w:t>
            </w:r>
            <w:r w:rsidRPr="00C65247">
              <w:rPr>
                <w:rFonts w:ascii="Arial Narrow" w:hAnsi="Arial Narrow" w:cs="Arial"/>
                <w:i w:val="0"/>
                <w:iCs w:val="0"/>
                <w:color w:val="000000" w:themeColor="text1"/>
                <w:sz w:val="22"/>
                <w:szCs w:val="22"/>
              </w:rPr>
              <w:t>Detail Scan settings - Focusing.</w:t>
            </w:r>
          </w:p>
        </w:tc>
      </w:tr>
    </w:tbl>
    <w:p w14:paraId="48F8A8DC" w14:textId="77777777" w:rsidR="00420ADA" w:rsidRPr="00420ADA" w:rsidRDefault="00420ADA" w:rsidP="00420ADA">
      <w:pPr>
        <w:pStyle w:val="List"/>
        <w:spacing w:line="360" w:lineRule="auto"/>
        <w:ind w:left="1728" w:firstLine="0"/>
        <w:rPr>
          <w:rFonts w:ascii="Arial" w:hAnsi="Arial" w:cs="Arial"/>
          <w:b/>
          <w:sz w:val="22"/>
          <w:szCs w:val="22"/>
        </w:rPr>
      </w:pPr>
    </w:p>
    <w:p w14:paraId="646D8BCF" w14:textId="1F02C97E" w:rsidR="007B49CB" w:rsidRPr="00B03E99" w:rsidRDefault="007B49CB" w:rsidP="00420ADA">
      <w:pPr>
        <w:pStyle w:val="List"/>
        <w:numPr>
          <w:ilvl w:val="3"/>
          <w:numId w:val="14"/>
        </w:numPr>
        <w:spacing w:line="360" w:lineRule="auto"/>
        <w:rPr>
          <w:rFonts w:ascii="Arial" w:hAnsi="Arial" w:cs="Arial"/>
          <w:b/>
          <w:sz w:val="22"/>
          <w:szCs w:val="22"/>
        </w:rPr>
      </w:pPr>
      <w:r>
        <w:rPr>
          <w:rFonts w:ascii="Arial" w:hAnsi="Arial" w:cs="Arial"/>
          <w:bCs/>
          <w:sz w:val="22"/>
          <w:szCs w:val="22"/>
        </w:rPr>
        <w:t xml:space="preserve">Set ‘Focus method’ to </w:t>
      </w:r>
      <w:proofErr w:type="gramStart"/>
      <w:r w:rsidRPr="0031157E">
        <w:rPr>
          <w:rFonts w:ascii="Arial" w:hAnsi="Arial" w:cs="Arial"/>
          <w:b/>
          <w:sz w:val="22"/>
          <w:szCs w:val="22"/>
        </w:rPr>
        <w:t>Prefocus</w:t>
      </w:r>
      <w:r>
        <w:rPr>
          <w:rFonts w:ascii="Arial" w:hAnsi="Arial" w:cs="Arial"/>
          <w:bCs/>
          <w:sz w:val="22"/>
          <w:szCs w:val="22"/>
        </w:rPr>
        <w:t>, ‘</w:t>
      </w:r>
      <w:proofErr w:type="gramEnd"/>
      <w:r w:rsidRPr="00124D5D">
        <w:rPr>
          <w:rFonts w:ascii="Arial" w:hAnsi="Arial" w:cs="Arial"/>
          <w:bCs/>
          <w:sz w:val="22"/>
          <w:szCs w:val="22"/>
        </w:rPr>
        <w:t>Focus position density</w:t>
      </w:r>
      <w:r>
        <w:rPr>
          <w:rFonts w:ascii="Arial" w:hAnsi="Arial" w:cs="Arial"/>
          <w:bCs/>
          <w:sz w:val="22"/>
          <w:szCs w:val="22"/>
        </w:rPr>
        <w:t>’</w:t>
      </w:r>
      <w:r w:rsidRPr="00124D5D">
        <w:rPr>
          <w:rFonts w:ascii="Arial" w:hAnsi="Arial" w:cs="Arial"/>
          <w:bCs/>
          <w:sz w:val="22"/>
          <w:szCs w:val="22"/>
        </w:rPr>
        <w:t xml:space="preserve"> to </w:t>
      </w:r>
      <w:r w:rsidRPr="00124D5D">
        <w:rPr>
          <w:rFonts w:ascii="Arial" w:hAnsi="Arial" w:cs="Arial"/>
          <w:b/>
          <w:sz w:val="22"/>
          <w:szCs w:val="22"/>
        </w:rPr>
        <w:t>Normal</w:t>
      </w:r>
      <w:r w:rsidRPr="00124D5D">
        <w:rPr>
          <w:rFonts w:ascii="Arial" w:hAnsi="Arial" w:cs="Arial"/>
          <w:bCs/>
          <w:sz w:val="22"/>
          <w:szCs w:val="22"/>
        </w:rPr>
        <w:t xml:space="preserve">, and </w:t>
      </w:r>
      <w:r>
        <w:rPr>
          <w:rFonts w:ascii="Arial" w:hAnsi="Arial" w:cs="Arial"/>
          <w:bCs/>
          <w:sz w:val="22"/>
          <w:szCs w:val="22"/>
        </w:rPr>
        <w:t>‘</w:t>
      </w:r>
      <w:r w:rsidRPr="00124D5D">
        <w:rPr>
          <w:rFonts w:ascii="Arial" w:hAnsi="Arial" w:cs="Arial"/>
          <w:bCs/>
          <w:sz w:val="22"/>
          <w:szCs w:val="22"/>
        </w:rPr>
        <w:t>Focus mode</w:t>
      </w:r>
      <w:r>
        <w:rPr>
          <w:rFonts w:ascii="Arial" w:hAnsi="Arial" w:cs="Arial"/>
          <w:bCs/>
          <w:sz w:val="22"/>
          <w:szCs w:val="22"/>
        </w:rPr>
        <w:t>’</w:t>
      </w:r>
      <w:r w:rsidRPr="00124D5D">
        <w:rPr>
          <w:rFonts w:ascii="Arial" w:hAnsi="Arial" w:cs="Arial"/>
          <w:bCs/>
          <w:sz w:val="22"/>
          <w:szCs w:val="22"/>
        </w:rPr>
        <w:t xml:space="preserve"> to </w:t>
      </w:r>
      <w:r w:rsidRPr="00124D5D">
        <w:rPr>
          <w:rFonts w:ascii="Arial" w:hAnsi="Arial" w:cs="Arial"/>
          <w:b/>
          <w:sz w:val="22"/>
          <w:szCs w:val="22"/>
        </w:rPr>
        <w:t>Automatic (</w:t>
      </w:r>
      <w:r w:rsidRPr="00124D5D">
        <w:rPr>
          <w:rFonts w:ascii="Arial" w:hAnsi="Arial" w:cs="Arial"/>
          <w:b/>
          <w:sz w:val="22"/>
          <w:szCs w:val="22"/>
        </w:rPr>
        <w:fldChar w:fldCharType="begin"/>
      </w:r>
      <w:r w:rsidRPr="00124D5D">
        <w:rPr>
          <w:rFonts w:ascii="Arial" w:hAnsi="Arial" w:cs="Arial"/>
          <w:b/>
          <w:sz w:val="22"/>
          <w:szCs w:val="22"/>
        </w:rPr>
        <w:instrText xml:space="preserve"> REF _Ref162594888 \h  \* MERGEFORMAT </w:instrText>
      </w:r>
      <w:r w:rsidRPr="00124D5D">
        <w:rPr>
          <w:rFonts w:ascii="Arial" w:hAnsi="Arial" w:cs="Arial"/>
          <w:b/>
          <w:sz w:val="22"/>
          <w:szCs w:val="22"/>
        </w:rPr>
      </w:r>
      <w:r w:rsidRPr="00124D5D">
        <w:rPr>
          <w:rFonts w:ascii="Arial" w:hAnsi="Arial" w:cs="Arial"/>
          <w:b/>
          <w:sz w:val="22"/>
          <w:szCs w:val="22"/>
        </w:rPr>
        <w:fldChar w:fldCharType="separate"/>
      </w:r>
      <w:r w:rsidRPr="00124D5D">
        <w:rPr>
          <w:rFonts w:ascii="Arial" w:hAnsi="Arial" w:cs="Arial"/>
          <w:b/>
          <w:bCs/>
          <w:color w:val="000000" w:themeColor="text1"/>
          <w:sz w:val="22"/>
          <w:szCs w:val="22"/>
        </w:rPr>
        <w:t xml:space="preserve">Figure </w:t>
      </w:r>
      <w:r w:rsidRPr="00E53B35">
        <w:rPr>
          <w:rFonts w:ascii="Arial" w:hAnsi="Arial" w:cs="Arial"/>
          <w:b/>
          <w:bCs/>
          <w:noProof/>
          <w:color w:val="000000" w:themeColor="text1"/>
          <w:sz w:val="22"/>
          <w:szCs w:val="22"/>
        </w:rPr>
        <w:t>12</w:t>
      </w:r>
      <w:r w:rsidRPr="00124D5D">
        <w:rPr>
          <w:rFonts w:ascii="Arial" w:hAnsi="Arial" w:cs="Arial"/>
          <w:b/>
          <w:sz w:val="22"/>
          <w:szCs w:val="22"/>
        </w:rPr>
        <w:fldChar w:fldCharType="end"/>
      </w:r>
      <w:r>
        <w:rPr>
          <w:rFonts w:ascii="Arial" w:hAnsi="Arial" w:cs="Arial"/>
          <w:b/>
          <w:sz w:val="22"/>
          <w:szCs w:val="22"/>
        </w:rPr>
        <w:t>)</w:t>
      </w:r>
      <w:r>
        <w:rPr>
          <w:rFonts w:ascii="Arial" w:hAnsi="Arial" w:cs="Arial"/>
          <w:bCs/>
          <w:sz w:val="22"/>
          <w:szCs w:val="22"/>
        </w:rPr>
        <w:t xml:space="preserve">. Ensure that ‘non-sample regions during detail </w:t>
      </w:r>
      <w:proofErr w:type="gramStart"/>
      <w:r>
        <w:rPr>
          <w:rFonts w:ascii="Arial" w:hAnsi="Arial" w:cs="Arial"/>
          <w:bCs/>
          <w:sz w:val="22"/>
          <w:szCs w:val="22"/>
        </w:rPr>
        <w:t>scan’ is</w:t>
      </w:r>
      <w:proofErr w:type="gramEnd"/>
      <w:r>
        <w:rPr>
          <w:rFonts w:ascii="Arial" w:hAnsi="Arial" w:cs="Arial"/>
          <w:bCs/>
          <w:sz w:val="22"/>
          <w:szCs w:val="22"/>
        </w:rPr>
        <w:t xml:space="preserve"> </w:t>
      </w:r>
      <w:r w:rsidRPr="002917DD">
        <w:rPr>
          <w:rFonts w:ascii="Arial" w:hAnsi="Arial" w:cs="Arial"/>
          <w:b/>
          <w:sz w:val="22"/>
          <w:szCs w:val="22"/>
        </w:rPr>
        <w:t>deselected</w:t>
      </w:r>
      <w:r>
        <w:rPr>
          <w:rFonts w:ascii="Arial" w:hAnsi="Arial" w:cs="Arial"/>
          <w:bCs/>
          <w:sz w:val="22"/>
          <w:szCs w:val="22"/>
        </w:rPr>
        <w:t>. Open the Naming and Saving menu (below the Focusing menu). A new menu will open (</w:t>
      </w:r>
      <w:r>
        <w:rPr>
          <w:rFonts w:ascii="Arial" w:hAnsi="Arial" w:cs="Arial"/>
          <w:bCs/>
          <w:sz w:val="22"/>
          <w:szCs w:val="22"/>
        </w:rPr>
        <w:fldChar w:fldCharType="begin"/>
      </w:r>
      <w:r>
        <w:rPr>
          <w:rFonts w:ascii="Arial" w:hAnsi="Arial" w:cs="Arial"/>
          <w:bCs/>
          <w:sz w:val="22"/>
          <w:szCs w:val="22"/>
        </w:rPr>
        <w:instrText xml:space="preserve"> REF _Ref162594912 \h  \* MERGEFORMAT </w:instrText>
      </w:r>
      <w:r>
        <w:rPr>
          <w:rFonts w:ascii="Arial" w:hAnsi="Arial" w:cs="Arial"/>
          <w:bCs/>
          <w:sz w:val="22"/>
          <w:szCs w:val="22"/>
        </w:rPr>
      </w:r>
      <w:r>
        <w:rPr>
          <w:rFonts w:ascii="Arial" w:hAnsi="Arial" w:cs="Arial"/>
          <w:bCs/>
          <w:sz w:val="22"/>
          <w:szCs w:val="22"/>
        </w:rPr>
        <w:fldChar w:fldCharType="separate"/>
      </w:r>
      <w:r w:rsidRPr="0058049E">
        <w:rPr>
          <w:rFonts w:ascii="Arial" w:hAnsi="Arial" w:cs="Arial"/>
          <w:b/>
          <w:bCs/>
          <w:color w:val="000000" w:themeColor="text1"/>
          <w:sz w:val="22"/>
          <w:szCs w:val="22"/>
        </w:rPr>
        <w:t xml:space="preserve">Figure </w:t>
      </w:r>
      <w:r w:rsidRPr="00E53B35">
        <w:rPr>
          <w:rFonts w:ascii="Arial" w:hAnsi="Arial" w:cs="Arial"/>
          <w:b/>
          <w:bCs/>
          <w:noProof/>
          <w:color w:val="000000" w:themeColor="text1"/>
          <w:sz w:val="22"/>
          <w:szCs w:val="22"/>
        </w:rPr>
        <w:t>13</w:t>
      </w:r>
      <w:r>
        <w:rPr>
          <w:rFonts w:ascii="Arial" w:hAnsi="Arial" w:cs="Arial"/>
          <w:bCs/>
          <w:sz w:val="22"/>
          <w:szCs w:val="22"/>
        </w:rPr>
        <w:fldChar w:fldCharType="end"/>
      </w:r>
      <w:r w:rsidRPr="0040346A">
        <w:rPr>
          <w:rFonts w:ascii="Arial" w:hAnsi="Arial" w:cs="Arial"/>
          <w:bCs/>
          <w:sz w:val="22"/>
          <w:szCs w:val="22"/>
        </w:rPr>
        <w:t>).</w:t>
      </w:r>
    </w:p>
    <w:tbl>
      <w:tblPr>
        <w:tblStyle w:val="TableGrid"/>
        <w:tblpPr w:leftFromText="180" w:rightFromText="180" w:vertAnchor="text" w:horzAnchor="margin" w:tblpY="126"/>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B49CB" w14:paraId="6DDE7E9A" w14:textId="77777777" w:rsidTr="00A95421">
        <w:trPr>
          <w:trHeight w:val="5313"/>
        </w:trPr>
        <w:tc>
          <w:tcPr>
            <w:tcW w:w="9360" w:type="dxa"/>
          </w:tcPr>
          <w:p w14:paraId="59996C59" w14:textId="77777777" w:rsidR="007B49CB" w:rsidRPr="00F23EDD" w:rsidRDefault="007B49CB" w:rsidP="00A95421">
            <w:pPr>
              <w:pStyle w:val="List"/>
              <w:keepNext/>
              <w:spacing w:line="360" w:lineRule="auto"/>
              <w:ind w:left="0" w:firstLine="0"/>
              <w:jc w:val="center"/>
            </w:pPr>
            <w:r>
              <w:rPr>
                <w:noProof/>
              </w:rPr>
              <w:lastRenderedPageBreak/>
              <w:drawing>
                <wp:inline distT="0" distB="0" distL="0" distR="0" wp14:anchorId="7A30FE71" wp14:editId="0E4950F4">
                  <wp:extent cx="3800475" cy="5643624"/>
                  <wp:effectExtent l="0" t="0" r="0" b="0"/>
                  <wp:docPr id="1465294243" name="Picture 146529424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94243" name="Picture 1465294243" descr="A screenshot of a computer&#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3803452" cy="5648045"/>
                          </a:xfrm>
                          <a:prstGeom prst="rect">
                            <a:avLst/>
                          </a:prstGeom>
                        </pic:spPr>
                      </pic:pic>
                    </a:graphicData>
                  </a:graphic>
                </wp:inline>
              </w:drawing>
            </w:r>
          </w:p>
        </w:tc>
      </w:tr>
      <w:tr w:rsidR="007B49CB" w14:paraId="57D1B886" w14:textId="77777777" w:rsidTr="00A95421">
        <w:trPr>
          <w:trHeight w:val="591"/>
        </w:trPr>
        <w:tc>
          <w:tcPr>
            <w:tcW w:w="9360" w:type="dxa"/>
          </w:tcPr>
          <w:p w14:paraId="0BABC5D8" w14:textId="77777777" w:rsidR="007B49CB" w:rsidRPr="00C65247" w:rsidRDefault="007B49CB" w:rsidP="00A95421">
            <w:pPr>
              <w:pStyle w:val="Caption"/>
              <w:jc w:val="center"/>
              <w:rPr>
                <w:rFonts w:ascii="Arial Narrow" w:hAnsi="Arial Narrow" w:cs="Arial"/>
                <w:b/>
                <w:bCs/>
                <w:i w:val="0"/>
                <w:iCs w:val="0"/>
                <w:color w:val="000000" w:themeColor="text1"/>
                <w:sz w:val="22"/>
                <w:szCs w:val="22"/>
              </w:rPr>
            </w:pPr>
            <w:bookmarkStart w:id="24" w:name="_Ref162594912"/>
            <w:r w:rsidRPr="00C65247">
              <w:rPr>
                <w:rFonts w:ascii="Arial Narrow" w:hAnsi="Arial Narrow" w:cs="Arial"/>
                <w:b/>
                <w:bCs/>
                <w:i w:val="0"/>
                <w:iCs w:val="0"/>
                <w:color w:val="000000" w:themeColor="text1"/>
                <w:sz w:val="22"/>
                <w:szCs w:val="22"/>
              </w:rPr>
              <w:t xml:space="preserve">Figure </w:t>
            </w:r>
            <w:r w:rsidRPr="00C65247">
              <w:rPr>
                <w:rFonts w:ascii="Arial Narrow" w:hAnsi="Arial Narrow" w:cs="Arial"/>
                <w:b/>
                <w:bCs/>
                <w:i w:val="0"/>
                <w:iCs w:val="0"/>
                <w:color w:val="000000" w:themeColor="text1"/>
                <w:sz w:val="22"/>
                <w:szCs w:val="22"/>
              </w:rPr>
              <w:fldChar w:fldCharType="begin"/>
            </w:r>
            <w:r w:rsidRPr="00C65247">
              <w:rPr>
                <w:rFonts w:ascii="Arial Narrow" w:hAnsi="Arial Narrow" w:cs="Arial"/>
                <w:b/>
                <w:bCs/>
                <w:i w:val="0"/>
                <w:iCs w:val="0"/>
                <w:color w:val="000000" w:themeColor="text1"/>
                <w:sz w:val="22"/>
                <w:szCs w:val="22"/>
              </w:rPr>
              <w:instrText xml:space="preserve"> SEQ Figure \* ARABIC </w:instrText>
            </w:r>
            <w:r w:rsidRPr="00C65247">
              <w:rPr>
                <w:rFonts w:ascii="Arial Narrow" w:hAnsi="Arial Narrow" w:cs="Arial"/>
                <w:b/>
                <w:bCs/>
                <w:i w:val="0"/>
                <w:iCs w:val="0"/>
                <w:color w:val="000000" w:themeColor="text1"/>
                <w:sz w:val="22"/>
                <w:szCs w:val="22"/>
              </w:rPr>
              <w:fldChar w:fldCharType="separate"/>
            </w:r>
            <w:r w:rsidRPr="00C65247">
              <w:rPr>
                <w:rFonts w:ascii="Arial Narrow" w:hAnsi="Arial Narrow" w:cs="Arial"/>
                <w:b/>
                <w:bCs/>
                <w:i w:val="0"/>
                <w:iCs w:val="0"/>
                <w:noProof/>
                <w:color w:val="000000" w:themeColor="text1"/>
                <w:sz w:val="22"/>
                <w:szCs w:val="22"/>
              </w:rPr>
              <w:t>13</w:t>
            </w:r>
            <w:r w:rsidRPr="00C65247">
              <w:rPr>
                <w:rFonts w:ascii="Arial Narrow" w:hAnsi="Arial Narrow" w:cs="Arial"/>
                <w:b/>
                <w:bCs/>
                <w:i w:val="0"/>
                <w:iCs w:val="0"/>
                <w:color w:val="000000" w:themeColor="text1"/>
                <w:sz w:val="22"/>
                <w:szCs w:val="22"/>
              </w:rPr>
              <w:fldChar w:fldCharType="end"/>
            </w:r>
            <w:bookmarkEnd w:id="24"/>
            <w:r w:rsidRPr="00C65247">
              <w:rPr>
                <w:rFonts w:ascii="Arial Narrow" w:hAnsi="Arial Narrow" w:cs="Arial"/>
                <w:b/>
                <w:bCs/>
                <w:i w:val="0"/>
                <w:iCs w:val="0"/>
                <w:color w:val="000000" w:themeColor="text1"/>
                <w:sz w:val="22"/>
                <w:szCs w:val="22"/>
              </w:rPr>
              <w:t xml:space="preserve">.  </w:t>
            </w:r>
            <w:r w:rsidRPr="00C65247">
              <w:rPr>
                <w:rFonts w:ascii="Arial Narrow" w:hAnsi="Arial Narrow" w:cs="Arial"/>
                <w:i w:val="0"/>
                <w:color w:val="000000" w:themeColor="text1"/>
                <w:sz w:val="22"/>
                <w:szCs w:val="22"/>
              </w:rPr>
              <w:t>Detail Scan settings – Naming and Saving.</w:t>
            </w:r>
          </w:p>
        </w:tc>
      </w:tr>
    </w:tbl>
    <w:p w14:paraId="23A0CA58" w14:textId="77777777" w:rsidR="007B49CB" w:rsidRPr="00E9002E" w:rsidRDefault="007B49CB" w:rsidP="007B49CB">
      <w:pPr>
        <w:pStyle w:val="List"/>
        <w:numPr>
          <w:ilvl w:val="2"/>
          <w:numId w:val="14"/>
        </w:numPr>
        <w:spacing w:line="360" w:lineRule="auto"/>
        <w:rPr>
          <w:rFonts w:ascii="Arial" w:hAnsi="Arial" w:cs="Arial"/>
          <w:b/>
          <w:sz w:val="22"/>
          <w:szCs w:val="22"/>
        </w:rPr>
      </w:pPr>
      <w:r w:rsidRPr="00E9002E">
        <w:rPr>
          <w:rFonts w:ascii="Arial" w:hAnsi="Arial" w:cs="Arial"/>
          <w:b/>
          <w:sz w:val="22"/>
          <w:szCs w:val="22"/>
        </w:rPr>
        <w:t>Naming and Saving</w:t>
      </w:r>
    </w:p>
    <w:p w14:paraId="6A7F4764" w14:textId="77777777" w:rsidR="007B49CB" w:rsidRPr="009E76DC" w:rsidRDefault="007B49CB" w:rsidP="007B49CB">
      <w:pPr>
        <w:pStyle w:val="List"/>
        <w:numPr>
          <w:ilvl w:val="3"/>
          <w:numId w:val="14"/>
        </w:numPr>
        <w:spacing w:line="360" w:lineRule="auto"/>
        <w:rPr>
          <w:rFonts w:ascii="Arial" w:hAnsi="Arial" w:cs="Arial"/>
          <w:b/>
          <w:sz w:val="22"/>
          <w:szCs w:val="22"/>
        </w:rPr>
      </w:pPr>
      <w:r>
        <w:rPr>
          <w:rFonts w:ascii="Arial" w:hAnsi="Arial" w:cs="Arial"/>
          <w:bCs/>
          <w:sz w:val="22"/>
          <w:szCs w:val="22"/>
        </w:rPr>
        <w:t>Under the ‘Automatic naming’ header (</w:t>
      </w:r>
      <w:r>
        <w:rPr>
          <w:rFonts w:ascii="Arial" w:hAnsi="Arial" w:cs="Arial"/>
          <w:bCs/>
          <w:sz w:val="22"/>
          <w:szCs w:val="22"/>
        </w:rPr>
        <w:fldChar w:fldCharType="begin"/>
      </w:r>
      <w:r>
        <w:rPr>
          <w:rFonts w:ascii="Arial" w:hAnsi="Arial" w:cs="Arial"/>
          <w:bCs/>
          <w:sz w:val="22"/>
          <w:szCs w:val="22"/>
        </w:rPr>
        <w:instrText xml:space="preserve"> REF _Ref162594912 \h  \* MERGEFORMAT </w:instrText>
      </w:r>
      <w:r>
        <w:rPr>
          <w:rFonts w:ascii="Arial" w:hAnsi="Arial" w:cs="Arial"/>
          <w:bCs/>
          <w:sz w:val="22"/>
          <w:szCs w:val="22"/>
        </w:rPr>
      </w:r>
      <w:r>
        <w:rPr>
          <w:rFonts w:ascii="Arial" w:hAnsi="Arial" w:cs="Arial"/>
          <w:bCs/>
          <w:sz w:val="22"/>
          <w:szCs w:val="22"/>
        </w:rPr>
        <w:fldChar w:fldCharType="separate"/>
      </w:r>
      <w:r w:rsidRPr="0058049E">
        <w:rPr>
          <w:rFonts w:ascii="Arial" w:hAnsi="Arial" w:cs="Arial"/>
          <w:b/>
          <w:bCs/>
          <w:color w:val="000000" w:themeColor="text1"/>
          <w:sz w:val="22"/>
          <w:szCs w:val="22"/>
        </w:rPr>
        <w:t xml:space="preserve">Figure </w:t>
      </w:r>
      <w:r w:rsidRPr="00E53B35">
        <w:rPr>
          <w:rFonts w:ascii="Arial" w:hAnsi="Arial" w:cs="Arial"/>
          <w:b/>
          <w:bCs/>
          <w:noProof/>
          <w:color w:val="000000" w:themeColor="text1"/>
          <w:sz w:val="22"/>
          <w:szCs w:val="22"/>
        </w:rPr>
        <w:t>13</w:t>
      </w:r>
      <w:r>
        <w:rPr>
          <w:rFonts w:ascii="Arial" w:hAnsi="Arial" w:cs="Arial"/>
          <w:bCs/>
          <w:sz w:val="22"/>
          <w:szCs w:val="22"/>
        </w:rPr>
        <w:fldChar w:fldCharType="end"/>
      </w:r>
      <w:r>
        <w:rPr>
          <w:rFonts w:ascii="Arial" w:hAnsi="Arial" w:cs="Arial"/>
          <w:bCs/>
          <w:sz w:val="22"/>
          <w:szCs w:val="22"/>
        </w:rPr>
        <w:t>), set</w:t>
      </w:r>
      <w:r w:rsidRPr="00025B23">
        <w:rPr>
          <w:rFonts w:ascii="Arial" w:hAnsi="Arial" w:cs="Arial"/>
          <w:bCs/>
          <w:sz w:val="22"/>
          <w:szCs w:val="22"/>
        </w:rPr>
        <w:t xml:space="preserve"> ‘Scan all areas’</w:t>
      </w:r>
      <w:r>
        <w:rPr>
          <w:rFonts w:ascii="Arial" w:hAnsi="Arial" w:cs="Arial"/>
          <w:bCs/>
          <w:sz w:val="22"/>
          <w:szCs w:val="22"/>
        </w:rPr>
        <w:t xml:space="preserve"> to </w:t>
      </w:r>
      <w:r>
        <w:rPr>
          <w:rFonts w:ascii="Arial" w:hAnsi="Arial" w:cs="Arial"/>
          <w:b/>
          <w:sz w:val="22"/>
          <w:szCs w:val="22"/>
        </w:rPr>
        <w:t>Multi-layer Image</w:t>
      </w:r>
      <w:r>
        <w:rPr>
          <w:rFonts w:ascii="Arial" w:hAnsi="Arial" w:cs="Arial"/>
          <w:bCs/>
          <w:sz w:val="22"/>
          <w:szCs w:val="22"/>
        </w:rPr>
        <w:t>.</w:t>
      </w:r>
    </w:p>
    <w:p w14:paraId="2FE2B4BA" w14:textId="77777777" w:rsidR="007B49CB" w:rsidRPr="00817E29" w:rsidRDefault="007B49CB" w:rsidP="007B49CB">
      <w:pPr>
        <w:pStyle w:val="List"/>
        <w:numPr>
          <w:ilvl w:val="3"/>
          <w:numId w:val="14"/>
        </w:numPr>
        <w:spacing w:line="360" w:lineRule="auto"/>
        <w:rPr>
          <w:rFonts w:ascii="Arial" w:hAnsi="Arial" w:cs="Arial"/>
          <w:b/>
          <w:sz w:val="22"/>
          <w:szCs w:val="22"/>
        </w:rPr>
      </w:pPr>
      <w:r>
        <w:rPr>
          <w:rFonts w:ascii="Arial" w:hAnsi="Arial" w:cs="Arial"/>
          <w:bCs/>
          <w:sz w:val="22"/>
          <w:szCs w:val="22"/>
        </w:rPr>
        <w:t>Under ‘</w:t>
      </w:r>
      <w:r w:rsidRPr="00534A35">
        <w:rPr>
          <w:rFonts w:ascii="Arial" w:hAnsi="Arial" w:cs="Arial"/>
          <w:bCs/>
          <w:sz w:val="22"/>
          <w:szCs w:val="22"/>
        </w:rPr>
        <w:t>Image name</w:t>
      </w:r>
      <w:r>
        <w:rPr>
          <w:rFonts w:ascii="Arial" w:hAnsi="Arial" w:cs="Arial"/>
          <w:bCs/>
          <w:sz w:val="22"/>
          <w:szCs w:val="22"/>
        </w:rPr>
        <w:t>’, click on the Cog icon on the right side of the column. A new window will open (</w:t>
      </w:r>
      <w:r w:rsidRPr="00124D5D">
        <w:rPr>
          <w:rFonts w:ascii="Arial" w:hAnsi="Arial" w:cs="Arial"/>
          <w:bCs/>
          <w:sz w:val="22"/>
          <w:szCs w:val="22"/>
        </w:rPr>
        <w:fldChar w:fldCharType="begin"/>
      </w:r>
      <w:r w:rsidRPr="00124D5D">
        <w:rPr>
          <w:rFonts w:ascii="Arial" w:hAnsi="Arial" w:cs="Arial"/>
          <w:bCs/>
          <w:sz w:val="22"/>
          <w:szCs w:val="22"/>
        </w:rPr>
        <w:instrText xml:space="preserve"> REF _Ref162594921 \h  \* MERGEFORMAT </w:instrText>
      </w:r>
      <w:r w:rsidRPr="00124D5D">
        <w:rPr>
          <w:rFonts w:ascii="Arial" w:hAnsi="Arial" w:cs="Arial"/>
          <w:bCs/>
          <w:sz w:val="22"/>
          <w:szCs w:val="22"/>
        </w:rPr>
      </w:r>
      <w:r w:rsidRPr="00124D5D">
        <w:rPr>
          <w:rFonts w:ascii="Arial" w:hAnsi="Arial" w:cs="Arial"/>
          <w:bCs/>
          <w:sz w:val="22"/>
          <w:szCs w:val="22"/>
        </w:rPr>
        <w:fldChar w:fldCharType="separate"/>
      </w:r>
      <w:r w:rsidRPr="0058049E">
        <w:rPr>
          <w:rFonts w:ascii="Arial" w:hAnsi="Arial" w:cs="Arial"/>
          <w:b/>
          <w:bCs/>
          <w:color w:val="000000" w:themeColor="text1"/>
          <w:sz w:val="22"/>
          <w:szCs w:val="22"/>
        </w:rPr>
        <w:t xml:space="preserve">Figure </w:t>
      </w:r>
      <w:r>
        <w:rPr>
          <w:rFonts w:ascii="Arial" w:hAnsi="Arial" w:cs="Arial"/>
          <w:b/>
          <w:bCs/>
          <w:noProof/>
          <w:color w:val="000000" w:themeColor="text1"/>
          <w:sz w:val="22"/>
          <w:szCs w:val="22"/>
        </w:rPr>
        <w:t>14</w:t>
      </w:r>
      <w:r w:rsidRPr="00124D5D">
        <w:rPr>
          <w:rFonts w:ascii="Arial" w:hAnsi="Arial" w:cs="Arial"/>
          <w:bCs/>
          <w:sz w:val="22"/>
          <w:szCs w:val="22"/>
        </w:rPr>
        <w:fldChar w:fldCharType="end"/>
      </w:r>
      <w:r w:rsidRPr="00124D5D">
        <w:rPr>
          <w:rFonts w:ascii="Arial" w:hAnsi="Arial" w:cs="Arial"/>
          <w:bCs/>
          <w:sz w:val="22"/>
          <w:szCs w:val="22"/>
        </w:rPr>
        <w:t>).</w:t>
      </w:r>
      <w:r w:rsidRPr="00D933C1">
        <w:rPr>
          <w:rFonts w:ascii="Arial" w:hAnsi="Arial" w:cs="Arial"/>
          <w:bCs/>
          <w:sz w:val="22"/>
          <w:szCs w:val="22"/>
        </w:rPr>
        <w:t xml:space="preserve"> </w:t>
      </w:r>
      <w:r>
        <w:rPr>
          <w:rFonts w:ascii="Arial" w:hAnsi="Arial" w:cs="Arial"/>
          <w:bCs/>
          <w:sz w:val="22"/>
          <w:szCs w:val="22"/>
        </w:rPr>
        <w:t xml:space="preserve">This menu allows for naming barcodes according to many metadata parameters. </w:t>
      </w:r>
    </w:p>
    <w:p w14:paraId="273BFE8A" w14:textId="77777777" w:rsidR="007B49CB" w:rsidRPr="00BC7F10" w:rsidRDefault="007B49CB" w:rsidP="007B49CB">
      <w:pPr>
        <w:pStyle w:val="List"/>
        <w:spacing w:line="360" w:lineRule="auto"/>
        <w:ind w:left="0" w:firstLine="0"/>
        <w:rPr>
          <w:rFonts w:ascii="Arial" w:hAnsi="Arial" w:cs="Arial"/>
          <w:b/>
          <w:sz w:val="22"/>
          <w:szCs w:val="22"/>
        </w:rPr>
      </w:pPr>
    </w:p>
    <w:tbl>
      <w:tblPr>
        <w:tblStyle w:val="TableGrid"/>
        <w:tblpPr w:leftFromText="180" w:rightFromText="180" w:vertAnchor="text" w:horzAnchor="margin" w:tblpY="126"/>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B49CB" w14:paraId="0AC2BE5E" w14:textId="77777777" w:rsidTr="00A95421">
        <w:trPr>
          <w:trHeight w:val="5313"/>
        </w:trPr>
        <w:tc>
          <w:tcPr>
            <w:tcW w:w="9360" w:type="dxa"/>
          </w:tcPr>
          <w:p w14:paraId="43A0CC19" w14:textId="77777777" w:rsidR="007B49CB" w:rsidRPr="00F23EDD" w:rsidRDefault="007B49CB" w:rsidP="00A95421">
            <w:pPr>
              <w:pStyle w:val="List"/>
              <w:keepNext/>
              <w:spacing w:line="360" w:lineRule="auto"/>
              <w:ind w:left="0" w:firstLine="0"/>
              <w:jc w:val="center"/>
            </w:pPr>
            <w:r>
              <w:rPr>
                <w:noProof/>
              </w:rPr>
              <w:lastRenderedPageBreak/>
              <w:drawing>
                <wp:inline distT="0" distB="0" distL="0" distR="0" wp14:anchorId="03D29759" wp14:editId="2DB36188">
                  <wp:extent cx="5174395" cy="3276600"/>
                  <wp:effectExtent l="0" t="0" r="0" b="0"/>
                  <wp:docPr id="73077779" name="Picture 7307777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7779" name="Picture 73077779" descr="A screenshot of a computer&#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183142" cy="3282139"/>
                          </a:xfrm>
                          <a:prstGeom prst="rect">
                            <a:avLst/>
                          </a:prstGeom>
                        </pic:spPr>
                      </pic:pic>
                    </a:graphicData>
                  </a:graphic>
                </wp:inline>
              </w:drawing>
            </w:r>
          </w:p>
        </w:tc>
      </w:tr>
      <w:tr w:rsidR="007B49CB" w14:paraId="6702F464" w14:textId="77777777" w:rsidTr="00A95421">
        <w:trPr>
          <w:trHeight w:val="723"/>
        </w:trPr>
        <w:tc>
          <w:tcPr>
            <w:tcW w:w="9360" w:type="dxa"/>
          </w:tcPr>
          <w:p w14:paraId="6C0DC31C" w14:textId="77777777" w:rsidR="007B49CB" w:rsidRPr="00743B47" w:rsidRDefault="007B49CB" w:rsidP="00A95421">
            <w:pPr>
              <w:pStyle w:val="Caption"/>
              <w:jc w:val="center"/>
              <w:rPr>
                <w:rFonts w:ascii="Arial Narrow" w:hAnsi="Arial Narrow" w:cs="Arial"/>
                <w:i w:val="0"/>
                <w:iCs w:val="0"/>
                <w:color w:val="000000" w:themeColor="text1"/>
                <w:sz w:val="22"/>
                <w:szCs w:val="22"/>
              </w:rPr>
            </w:pPr>
            <w:bookmarkStart w:id="25" w:name="_Ref162594921"/>
            <w:r w:rsidRPr="00743B47">
              <w:rPr>
                <w:rFonts w:ascii="Arial Narrow" w:hAnsi="Arial Narrow" w:cs="Arial"/>
                <w:b/>
                <w:bCs/>
                <w:i w:val="0"/>
                <w:iCs w:val="0"/>
                <w:color w:val="000000" w:themeColor="text1"/>
                <w:sz w:val="22"/>
                <w:szCs w:val="22"/>
              </w:rPr>
              <w:t xml:space="preserve">Figure </w:t>
            </w:r>
            <w:r w:rsidRPr="00743B47">
              <w:rPr>
                <w:rFonts w:ascii="Arial Narrow" w:hAnsi="Arial Narrow" w:cs="Arial"/>
                <w:b/>
                <w:bCs/>
                <w:i w:val="0"/>
                <w:iCs w:val="0"/>
                <w:color w:val="000000" w:themeColor="text1"/>
                <w:sz w:val="22"/>
                <w:szCs w:val="22"/>
              </w:rPr>
              <w:fldChar w:fldCharType="begin"/>
            </w:r>
            <w:r w:rsidRPr="00743B47">
              <w:rPr>
                <w:rFonts w:ascii="Arial Narrow" w:hAnsi="Arial Narrow" w:cs="Arial"/>
                <w:b/>
                <w:bCs/>
                <w:i w:val="0"/>
                <w:iCs w:val="0"/>
                <w:color w:val="000000" w:themeColor="text1"/>
                <w:sz w:val="22"/>
                <w:szCs w:val="22"/>
              </w:rPr>
              <w:instrText xml:space="preserve"> SEQ Figure \* ARABIC </w:instrText>
            </w:r>
            <w:r w:rsidRPr="00743B47">
              <w:rPr>
                <w:rFonts w:ascii="Arial Narrow" w:hAnsi="Arial Narrow" w:cs="Arial"/>
                <w:b/>
                <w:bCs/>
                <w:i w:val="0"/>
                <w:iCs w:val="0"/>
                <w:color w:val="000000" w:themeColor="text1"/>
                <w:sz w:val="22"/>
                <w:szCs w:val="22"/>
              </w:rPr>
              <w:fldChar w:fldCharType="separate"/>
            </w:r>
            <w:r w:rsidRPr="00743B47">
              <w:rPr>
                <w:rFonts w:ascii="Arial Narrow" w:hAnsi="Arial Narrow" w:cs="Arial"/>
                <w:b/>
                <w:bCs/>
                <w:i w:val="0"/>
                <w:iCs w:val="0"/>
                <w:noProof/>
                <w:color w:val="000000" w:themeColor="text1"/>
                <w:sz w:val="22"/>
                <w:szCs w:val="22"/>
              </w:rPr>
              <w:t>14</w:t>
            </w:r>
            <w:r w:rsidRPr="00743B47">
              <w:rPr>
                <w:rFonts w:ascii="Arial Narrow" w:hAnsi="Arial Narrow" w:cs="Arial"/>
                <w:b/>
                <w:bCs/>
                <w:i w:val="0"/>
                <w:iCs w:val="0"/>
                <w:color w:val="000000" w:themeColor="text1"/>
                <w:sz w:val="22"/>
                <w:szCs w:val="22"/>
              </w:rPr>
              <w:fldChar w:fldCharType="end"/>
            </w:r>
            <w:bookmarkEnd w:id="25"/>
            <w:r w:rsidRPr="00743B47">
              <w:rPr>
                <w:rFonts w:ascii="Arial Narrow" w:hAnsi="Arial Narrow" w:cs="Arial"/>
                <w:b/>
                <w:bCs/>
                <w:i w:val="0"/>
                <w:iCs w:val="0"/>
                <w:color w:val="000000" w:themeColor="text1"/>
                <w:sz w:val="22"/>
                <w:szCs w:val="22"/>
              </w:rPr>
              <w:t xml:space="preserve">.  </w:t>
            </w:r>
            <w:r w:rsidRPr="00743B47">
              <w:rPr>
                <w:rFonts w:ascii="Arial Narrow" w:hAnsi="Arial Narrow" w:cs="Arial"/>
                <w:i w:val="0"/>
                <w:iCs w:val="0"/>
                <w:color w:val="000000" w:themeColor="text1"/>
                <w:sz w:val="22"/>
                <w:szCs w:val="22"/>
              </w:rPr>
              <w:t>Detail Scan settings</w:t>
            </w:r>
            <w:r w:rsidRPr="00743B47">
              <w:rPr>
                <w:rFonts w:ascii="Arial Narrow" w:hAnsi="Arial Narrow" w:cs="Arial"/>
                <w:b/>
                <w:bCs/>
                <w:i w:val="0"/>
                <w:iCs w:val="0"/>
                <w:color w:val="000000" w:themeColor="text1"/>
                <w:sz w:val="22"/>
                <w:szCs w:val="22"/>
              </w:rPr>
              <w:t xml:space="preserve"> </w:t>
            </w:r>
            <w:r w:rsidRPr="00743B47">
              <w:rPr>
                <w:rFonts w:ascii="Arial Narrow" w:hAnsi="Arial Narrow" w:cs="Arial"/>
                <w:i w:val="0"/>
                <w:iCs w:val="0"/>
                <w:color w:val="000000" w:themeColor="text1"/>
                <w:sz w:val="22"/>
                <w:szCs w:val="22"/>
              </w:rPr>
              <w:t>– Naming and Saving – Naming menu.</w:t>
            </w:r>
          </w:p>
        </w:tc>
      </w:tr>
    </w:tbl>
    <w:p w14:paraId="77669DD4" w14:textId="77777777" w:rsidR="007B49CB" w:rsidRPr="00817E29" w:rsidRDefault="007B49CB" w:rsidP="007B49CB">
      <w:pPr>
        <w:pStyle w:val="List"/>
        <w:numPr>
          <w:ilvl w:val="4"/>
          <w:numId w:val="14"/>
        </w:numPr>
        <w:spacing w:line="360" w:lineRule="auto"/>
        <w:rPr>
          <w:rFonts w:ascii="Arial" w:hAnsi="Arial" w:cs="Arial"/>
          <w:b/>
          <w:sz w:val="22"/>
          <w:szCs w:val="22"/>
        </w:rPr>
      </w:pPr>
      <w:r>
        <w:rPr>
          <w:rFonts w:ascii="Arial" w:hAnsi="Arial" w:cs="Arial"/>
          <w:bCs/>
          <w:sz w:val="22"/>
          <w:szCs w:val="22"/>
        </w:rPr>
        <w:t xml:space="preserve">For VGT slides, images are named according to barcode. However, adding the ‘Separator’ and ‘Counter’ components ensures that a first image will not be overwritten if the second with the same barcode is saved to the same directory. </w:t>
      </w:r>
    </w:p>
    <w:p w14:paraId="36C1D7BC" w14:textId="77777777" w:rsidR="007B49CB" w:rsidRPr="00817E29" w:rsidRDefault="007B49CB" w:rsidP="007B49CB">
      <w:pPr>
        <w:pStyle w:val="List"/>
        <w:numPr>
          <w:ilvl w:val="4"/>
          <w:numId w:val="14"/>
        </w:numPr>
        <w:spacing w:line="360" w:lineRule="auto"/>
        <w:rPr>
          <w:rFonts w:ascii="Arial" w:hAnsi="Arial" w:cs="Arial"/>
          <w:b/>
          <w:sz w:val="22"/>
          <w:szCs w:val="22"/>
        </w:rPr>
      </w:pPr>
      <w:r>
        <w:rPr>
          <w:rFonts w:ascii="Arial" w:hAnsi="Arial" w:cs="Arial"/>
          <w:bCs/>
          <w:sz w:val="22"/>
          <w:szCs w:val="22"/>
        </w:rPr>
        <w:t xml:space="preserve">For VGT slides: Add, Remove, and move Up or Down the components such that the Selected Properties are &lt;Slide Barcode&gt;, &lt;Separator&gt;, and &lt;Counter&gt;, in that order. </w:t>
      </w:r>
    </w:p>
    <w:p w14:paraId="457E1BBE" w14:textId="77777777" w:rsidR="007B49CB" w:rsidRPr="00BC7F10" w:rsidRDefault="007B49CB" w:rsidP="007B49CB">
      <w:pPr>
        <w:pStyle w:val="List"/>
        <w:numPr>
          <w:ilvl w:val="4"/>
          <w:numId w:val="14"/>
        </w:numPr>
        <w:spacing w:line="360" w:lineRule="auto"/>
        <w:rPr>
          <w:rFonts w:ascii="Arial" w:hAnsi="Arial" w:cs="Arial"/>
          <w:b/>
          <w:sz w:val="22"/>
          <w:szCs w:val="22"/>
        </w:rPr>
      </w:pPr>
      <w:r>
        <w:rPr>
          <w:rFonts w:ascii="Arial" w:hAnsi="Arial" w:cs="Arial"/>
          <w:bCs/>
          <w:sz w:val="22"/>
          <w:szCs w:val="22"/>
        </w:rPr>
        <w:t>Click “OK” to confirm the selection, the window will close.</w:t>
      </w:r>
    </w:p>
    <w:p w14:paraId="11FB16B4" w14:textId="77777777" w:rsidR="007B49CB" w:rsidRPr="00B03E99" w:rsidRDefault="007B49CB" w:rsidP="007B49CB">
      <w:pPr>
        <w:pStyle w:val="List"/>
        <w:numPr>
          <w:ilvl w:val="3"/>
          <w:numId w:val="14"/>
        </w:numPr>
        <w:spacing w:line="360" w:lineRule="auto"/>
        <w:rPr>
          <w:rFonts w:ascii="Arial" w:hAnsi="Arial" w:cs="Arial"/>
          <w:b/>
          <w:sz w:val="22"/>
          <w:szCs w:val="22"/>
        </w:rPr>
      </w:pPr>
      <w:r>
        <w:rPr>
          <w:rFonts w:ascii="Arial" w:hAnsi="Arial" w:cs="Arial"/>
          <w:bCs/>
          <w:sz w:val="22"/>
          <w:szCs w:val="22"/>
        </w:rPr>
        <w:t>Set the saving directory to the desired folder using the folder icon (</w:t>
      </w:r>
      <w:r>
        <w:rPr>
          <w:rFonts w:ascii="Arial" w:hAnsi="Arial" w:cs="Arial"/>
          <w:bCs/>
          <w:sz w:val="22"/>
          <w:szCs w:val="22"/>
        </w:rPr>
        <w:fldChar w:fldCharType="begin"/>
      </w:r>
      <w:r>
        <w:rPr>
          <w:rFonts w:ascii="Arial" w:hAnsi="Arial" w:cs="Arial"/>
          <w:bCs/>
          <w:sz w:val="22"/>
          <w:szCs w:val="22"/>
        </w:rPr>
        <w:instrText xml:space="preserve"> REF _Ref162594912 \h  \* MERGEFORMAT </w:instrText>
      </w:r>
      <w:r>
        <w:rPr>
          <w:rFonts w:ascii="Arial" w:hAnsi="Arial" w:cs="Arial"/>
          <w:bCs/>
          <w:sz w:val="22"/>
          <w:szCs w:val="22"/>
        </w:rPr>
      </w:r>
      <w:r>
        <w:rPr>
          <w:rFonts w:ascii="Arial" w:hAnsi="Arial" w:cs="Arial"/>
          <w:bCs/>
          <w:sz w:val="22"/>
          <w:szCs w:val="22"/>
        </w:rPr>
        <w:fldChar w:fldCharType="separate"/>
      </w:r>
      <w:r w:rsidRPr="0058049E">
        <w:rPr>
          <w:rFonts w:ascii="Arial" w:hAnsi="Arial" w:cs="Arial"/>
          <w:b/>
          <w:bCs/>
          <w:color w:val="000000" w:themeColor="text1"/>
          <w:sz w:val="22"/>
          <w:szCs w:val="22"/>
        </w:rPr>
        <w:t xml:space="preserve">Figure </w:t>
      </w:r>
      <w:r w:rsidRPr="00E53B35">
        <w:rPr>
          <w:rFonts w:ascii="Arial" w:hAnsi="Arial" w:cs="Arial"/>
          <w:b/>
          <w:bCs/>
          <w:noProof/>
          <w:color w:val="000000" w:themeColor="text1"/>
          <w:sz w:val="22"/>
          <w:szCs w:val="22"/>
        </w:rPr>
        <w:t>13</w:t>
      </w:r>
      <w:r>
        <w:rPr>
          <w:rFonts w:ascii="Arial" w:hAnsi="Arial" w:cs="Arial"/>
          <w:bCs/>
          <w:sz w:val="22"/>
          <w:szCs w:val="22"/>
        </w:rPr>
        <w:fldChar w:fldCharType="end"/>
      </w:r>
      <w:r>
        <w:rPr>
          <w:rFonts w:ascii="Arial" w:hAnsi="Arial" w:cs="Arial"/>
          <w:bCs/>
          <w:sz w:val="22"/>
          <w:szCs w:val="22"/>
        </w:rPr>
        <w:t>, center right</w:t>
      </w:r>
      <w:r w:rsidRPr="008C4A25">
        <w:rPr>
          <w:rFonts w:ascii="Arial" w:hAnsi="Arial" w:cs="Arial"/>
          <w:bCs/>
          <w:sz w:val="22"/>
          <w:szCs w:val="22"/>
        </w:rPr>
        <w:t>)</w:t>
      </w:r>
      <w:r>
        <w:rPr>
          <w:rFonts w:ascii="Arial" w:hAnsi="Arial" w:cs="Arial"/>
          <w:bCs/>
          <w:sz w:val="22"/>
          <w:szCs w:val="22"/>
        </w:rPr>
        <w:t>. VGT production slides are saved in D:\Production\VGT.</w:t>
      </w:r>
    </w:p>
    <w:p w14:paraId="68A2A039" w14:textId="77777777" w:rsidR="007B49CB" w:rsidRPr="00D60204" w:rsidRDefault="007B49CB" w:rsidP="007B49CB">
      <w:pPr>
        <w:pStyle w:val="List"/>
        <w:numPr>
          <w:ilvl w:val="3"/>
          <w:numId w:val="14"/>
        </w:numPr>
        <w:spacing w:line="360" w:lineRule="auto"/>
        <w:rPr>
          <w:rFonts w:ascii="Arial" w:hAnsi="Arial" w:cs="Arial"/>
          <w:b/>
          <w:sz w:val="22"/>
          <w:szCs w:val="22"/>
        </w:rPr>
      </w:pPr>
      <w:r>
        <w:rPr>
          <w:rFonts w:ascii="Arial" w:hAnsi="Arial" w:cs="Arial"/>
          <w:bCs/>
          <w:sz w:val="22"/>
          <w:szCs w:val="22"/>
        </w:rPr>
        <w:t xml:space="preserve">Skip the ‘Slide Properties’ menu and select the ‘Scan Area Creation and Sample Detection’. A new menu will open </w:t>
      </w:r>
      <w:r w:rsidRPr="00D60204">
        <w:rPr>
          <w:rFonts w:ascii="Arial" w:hAnsi="Arial" w:cs="Arial"/>
          <w:b/>
          <w:sz w:val="22"/>
          <w:szCs w:val="22"/>
        </w:rPr>
        <w:t>(</w:t>
      </w:r>
      <w:r>
        <w:rPr>
          <w:rFonts w:ascii="Arial" w:hAnsi="Arial" w:cs="Arial"/>
          <w:b/>
          <w:sz w:val="22"/>
          <w:szCs w:val="22"/>
        </w:rPr>
        <w:fldChar w:fldCharType="begin"/>
      </w:r>
      <w:r>
        <w:rPr>
          <w:rFonts w:ascii="Arial" w:hAnsi="Arial" w:cs="Arial"/>
          <w:b/>
          <w:sz w:val="22"/>
          <w:szCs w:val="22"/>
        </w:rPr>
        <w:instrText xml:space="preserve"> REF _Ref162594937 \h  \* MERGEFORMAT </w:instrText>
      </w:r>
      <w:r>
        <w:rPr>
          <w:rFonts w:ascii="Arial" w:hAnsi="Arial" w:cs="Arial"/>
          <w:b/>
          <w:sz w:val="22"/>
          <w:szCs w:val="22"/>
        </w:rPr>
      </w:r>
      <w:r>
        <w:rPr>
          <w:rFonts w:ascii="Arial" w:hAnsi="Arial" w:cs="Arial"/>
          <w:b/>
          <w:sz w:val="22"/>
          <w:szCs w:val="22"/>
        </w:rPr>
        <w:fldChar w:fldCharType="separate"/>
      </w:r>
      <w:r w:rsidRPr="0058049E">
        <w:rPr>
          <w:rFonts w:ascii="Arial" w:hAnsi="Arial" w:cs="Arial"/>
          <w:b/>
          <w:bCs/>
          <w:color w:val="000000" w:themeColor="text1"/>
          <w:sz w:val="22"/>
          <w:szCs w:val="22"/>
        </w:rPr>
        <w:t xml:space="preserve">Figure </w:t>
      </w:r>
      <w:r>
        <w:rPr>
          <w:rFonts w:ascii="Arial" w:hAnsi="Arial" w:cs="Arial"/>
          <w:b/>
          <w:bCs/>
          <w:noProof/>
          <w:color w:val="000000" w:themeColor="text1"/>
          <w:sz w:val="22"/>
          <w:szCs w:val="22"/>
        </w:rPr>
        <w:t>15</w:t>
      </w:r>
      <w:r>
        <w:rPr>
          <w:rFonts w:ascii="Arial" w:hAnsi="Arial" w:cs="Arial"/>
          <w:b/>
          <w:sz w:val="22"/>
          <w:szCs w:val="22"/>
        </w:rPr>
        <w:fldChar w:fldCharType="end"/>
      </w:r>
      <w:r w:rsidRPr="00D60204">
        <w:rPr>
          <w:rFonts w:ascii="Arial" w:hAnsi="Arial" w:cs="Arial"/>
          <w:b/>
          <w:sz w:val="22"/>
          <w:szCs w:val="22"/>
        </w:rPr>
        <w:t>)</w:t>
      </w:r>
      <w:r>
        <w:rPr>
          <w:rFonts w:ascii="Arial" w:hAnsi="Arial" w:cs="Arial"/>
          <w:b/>
          <w:sz w:val="22"/>
          <w:szCs w:val="22"/>
        </w:rPr>
        <w:t>.</w:t>
      </w:r>
    </w:p>
    <w:tbl>
      <w:tblPr>
        <w:tblStyle w:val="TableGrid"/>
        <w:tblpPr w:leftFromText="180" w:rightFromText="180" w:vertAnchor="text" w:horzAnchor="margin" w:tblpY="126"/>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B49CB" w14:paraId="3C45DEB4" w14:textId="77777777" w:rsidTr="00A95421">
        <w:trPr>
          <w:trHeight w:val="5313"/>
        </w:trPr>
        <w:tc>
          <w:tcPr>
            <w:tcW w:w="9360" w:type="dxa"/>
          </w:tcPr>
          <w:p w14:paraId="41E9AAAF" w14:textId="77777777" w:rsidR="007B49CB" w:rsidRPr="009C16BF" w:rsidRDefault="007B49CB" w:rsidP="00A95421">
            <w:pPr>
              <w:pStyle w:val="List"/>
              <w:keepNext/>
              <w:spacing w:line="360" w:lineRule="auto"/>
              <w:ind w:left="0" w:firstLine="0"/>
              <w:jc w:val="center"/>
            </w:pPr>
            <w:r>
              <w:rPr>
                <w:noProof/>
              </w:rPr>
              <w:lastRenderedPageBreak/>
              <w:drawing>
                <wp:inline distT="0" distB="0" distL="0" distR="0" wp14:anchorId="739F8CCF" wp14:editId="55B15D6C">
                  <wp:extent cx="3800475" cy="5616919"/>
                  <wp:effectExtent l="0" t="0" r="0" b="0"/>
                  <wp:docPr id="1182856562" name="Picture 118285656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56562" name="Picture 1182856562" descr="A screenshot of a comput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3806777" cy="5626234"/>
                          </a:xfrm>
                          <a:prstGeom prst="rect">
                            <a:avLst/>
                          </a:prstGeom>
                        </pic:spPr>
                      </pic:pic>
                    </a:graphicData>
                  </a:graphic>
                </wp:inline>
              </w:drawing>
            </w:r>
          </w:p>
        </w:tc>
      </w:tr>
      <w:tr w:rsidR="007B49CB" w14:paraId="6D69A98A" w14:textId="77777777" w:rsidTr="00A95421">
        <w:trPr>
          <w:trHeight w:val="446"/>
        </w:trPr>
        <w:tc>
          <w:tcPr>
            <w:tcW w:w="9360" w:type="dxa"/>
          </w:tcPr>
          <w:p w14:paraId="5F7D8524" w14:textId="77777777" w:rsidR="007B49CB" w:rsidRPr="00743B47" w:rsidRDefault="007B49CB" w:rsidP="00A95421">
            <w:pPr>
              <w:pStyle w:val="List"/>
              <w:ind w:left="0" w:firstLine="0"/>
              <w:jc w:val="center"/>
              <w:rPr>
                <w:rFonts w:ascii="Arial Narrow" w:hAnsi="Arial Narrow" w:cs="Arial"/>
                <w:noProof/>
                <w:color w:val="FF0000"/>
                <w:sz w:val="22"/>
                <w:szCs w:val="22"/>
              </w:rPr>
            </w:pPr>
            <w:bookmarkStart w:id="26" w:name="_Ref162594937"/>
            <w:r w:rsidRPr="00743B47">
              <w:rPr>
                <w:rFonts w:ascii="Arial Narrow" w:hAnsi="Arial Narrow" w:cs="Arial"/>
                <w:b/>
                <w:bCs/>
                <w:color w:val="000000" w:themeColor="text1"/>
                <w:sz w:val="22"/>
                <w:szCs w:val="22"/>
              </w:rPr>
              <w:t xml:space="preserve">Figure </w:t>
            </w:r>
            <w:r w:rsidRPr="00743B47">
              <w:rPr>
                <w:rFonts w:ascii="Arial Narrow" w:hAnsi="Arial Narrow" w:cs="Arial"/>
                <w:b/>
                <w:bCs/>
                <w:color w:val="000000" w:themeColor="text1"/>
                <w:sz w:val="22"/>
                <w:szCs w:val="22"/>
              </w:rPr>
              <w:fldChar w:fldCharType="begin"/>
            </w:r>
            <w:r w:rsidRPr="00743B47">
              <w:rPr>
                <w:rFonts w:ascii="Arial Narrow" w:hAnsi="Arial Narrow" w:cs="Arial"/>
                <w:b/>
                <w:bCs/>
                <w:color w:val="000000" w:themeColor="text1"/>
                <w:sz w:val="22"/>
                <w:szCs w:val="22"/>
              </w:rPr>
              <w:instrText xml:space="preserve"> SEQ Figure \* ARABIC </w:instrText>
            </w:r>
            <w:r w:rsidRPr="00743B47">
              <w:rPr>
                <w:rFonts w:ascii="Arial Narrow" w:hAnsi="Arial Narrow" w:cs="Arial"/>
                <w:b/>
                <w:bCs/>
                <w:color w:val="000000" w:themeColor="text1"/>
                <w:sz w:val="22"/>
                <w:szCs w:val="22"/>
              </w:rPr>
              <w:fldChar w:fldCharType="separate"/>
            </w:r>
            <w:r w:rsidRPr="00743B47">
              <w:rPr>
                <w:rFonts w:ascii="Arial Narrow" w:hAnsi="Arial Narrow" w:cs="Arial"/>
                <w:b/>
                <w:bCs/>
                <w:noProof/>
                <w:color w:val="000000" w:themeColor="text1"/>
                <w:sz w:val="22"/>
                <w:szCs w:val="22"/>
              </w:rPr>
              <w:t>15</w:t>
            </w:r>
            <w:r w:rsidRPr="00743B47">
              <w:rPr>
                <w:rFonts w:ascii="Arial Narrow" w:hAnsi="Arial Narrow" w:cs="Arial"/>
                <w:b/>
                <w:bCs/>
                <w:color w:val="000000" w:themeColor="text1"/>
                <w:sz w:val="22"/>
                <w:szCs w:val="22"/>
              </w:rPr>
              <w:fldChar w:fldCharType="end"/>
            </w:r>
            <w:bookmarkEnd w:id="26"/>
            <w:r w:rsidRPr="00743B47">
              <w:rPr>
                <w:rFonts w:ascii="Arial Narrow" w:hAnsi="Arial Narrow" w:cs="Arial"/>
                <w:b/>
                <w:bCs/>
                <w:color w:val="000000" w:themeColor="text1"/>
                <w:sz w:val="22"/>
                <w:szCs w:val="22"/>
              </w:rPr>
              <w:t xml:space="preserve">.  </w:t>
            </w:r>
            <w:r w:rsidRPr="00743B47">
              <w:rPr>
                <w:rFonts w:ascii="Arial Narrow" w:hAnsi="Arial Narrow" w:cs="Arial"/>
                <w:color w:val="000000" w:themeColor="text1"/>
                <w:sz w:val="22"/>
                <w:szCs w:val="22"/>
              </w:rPr>
              <w:t>Detail Scan settings – Scan Area Creation and Sample Detection.</w:t>
            </w:r>
          </w:p>
        </w:tc>
      </w:tr>
    </w:tbl>
    <w:p w14:paraId="099A0FD1" w14:textId="77777777" w:rsidR="007B49CB" w:rsidRDefault="007B49CB" w:rsidP="007B49CB">
      <w:pPr>
        <w:pStyle w:val="List"/>
        <w:numPr>
          <w:ilvl w:val="2"/>
          <w:numId w:val="14"/>
        </w:numPr>
        <w:spacing w:before="240" w:line="360" w:lineRule="auto"/>
        <w:rPr>
          <w:rFonts w:ascii="Arial" w:hAnsi="Arial" w:cs="Arial"/>
          <w:b/>
          <w:sz w:val="22"/>
          <w:szCs w:val="22"/>
        </w:rPr>
      </w:pPr>
      <w:r>
        <w:rPr>
          <w:rFonts w:ascii="Arial" w:hAnsi="Arial" w:cs="Arial"/>
          <w:b/>
          <w:sz w:val="22"/>
          <w:szCs w:val="22"/>
        </w:rPr>
        <w:t>Scan Area Creation and Sample Detection</w:t>
      </w:r>
    </w:p>
    <w:p w14:paraId="765D81FD" w14:textId="77777777" w:rsidR="007B49CB" w:rsidRDefault="007B49CB" w:rsidP="007B49CB">
      <w:pPr>
        <w:pStyle w:val="List"/>
        <w:numPr>
          <w:ilvl w:val="3"/>
          <w:numId w:val="14"/>
        </w:numPr>
        <w:spacing w:line="360" w:lineRule="auto"/>
        <w:rPr>
          <w:rFonts w:ascii="Arial" w:hAnsi="Arial" w:cs="Arial"/>
          <w:bCs/>
          <w:sz w:val="22"/>
          <w:szCs w:val="22"/>
        </w:rPr>
      </w:pPr>
      <w:r>
        <w:rPr>
          <w:rFonts w:ascii="Arial" w:hAnsi="Arial" w:cs="Arial"/>
          <w:bCs/>
          <w:sz w:val="22"/>
          <w:szCs w:val="22"/>
        </w:rPr>
        <w:t>Ensure that ‘</w:t>
      </w:r>
      <w:r w:rsidRPr="008A04E3">
        <w:rPr>
          <w:rFonts w:ascii="Arial" w:hAnsi="Arial" w:cs="Arial"/>
          <w:bCs/>
          <w:sz w:val="22"/>
          <w:szCs w:val="22"/>
        </w:rPr>
        <w:t>Scan Area Creation</w:t>
      </w:r>
      <w:r>
        <w:rPr>
          <w:rFonts w:ascii="Arial" w:hAnsi="Arial" w:cs="Arial"/>
          <w:bCs/>
          <w:sz w:val="22"/>
          <w:szCs w:val="22"/>
        </w:rPr>
        <w:t xml:space="preserve">’ is configured according to </w:t>
      </w:r>
      <w:r w:rsidRPr="00C76E85">
        <w:rPr>
          <w:rFonts w:ascii="Arial" w:hAnsi="Arial" w:cs="Arial"/>
          <w:bCs/>
          <w:sz w:val="22"/>
          <w:szCs w:val="22"/>
        </w:rPr>
        <w:fldChar w:fldCharType="begin"/>
      </w:r>
      <w:r w:rsidRPr="00C76E85">
        <w:rPr>
          <w:rFonts w:ascii="Arial" w:hAnsi="Arial" w:cs="Arial"/>
          <w:bCs/>
          <w:sz w:val="22"/>
          <w:szCs w:val="22"/>
        </w:rPr>
        <w:instrText xml:space="preserve"> REF _Ref162967143 \h  \* MERGEFORMAT </w:instrText>
      </w:r>
      <w:r w:rsidRPr="00C76E85">
        <w:rPr>
          <w:rFonts w:ascii="Arial" w:hAnsi="Arial" w:cs="Arial"/>
          <w:bCs/>
          <w:sz w:val="22"/>
          <w:szCs w:val="22"/>
        </w:rPr>
      </w:r>
      <w:r w:rsidRPr="00C76E85">
        <w:rPr>
          <w:rFonts w:ascii="Arial" w:hAnsi="Arial" w:cs="Arial"/>
          <w:bCs/>
          <w:sz w:val="22"/>
          <w:szCs w:val="22"/>
        </w:rPr>
        <w:fldChar w:fldCharType="separate"/>
      </w:r>
      <w:r w:rsidRPr="00864EC2">
        <w:rPr>
          <w:rFonts w:ascii="Arial" w:hAnsi="Arial" w:cs="Arial"/>
          <w:color w:val="000000" w:themeColor="text1"/>
          <w:sz w:val="22"/>
          <w:szCs w:val="22"/>
        </w:rPr>
        <w:t xml:space="preserve">Table </w:t>
      </w:r>
      <w:r>
        <w:rPr>
          <w:rFonts w:ascii="Arial" w:hAnsi="Arial" w:cs="Arial"/>
          <w:noProof/>
          <w:color w:val="000000" w:themeColor="text1"/>
          <w:sz w:val="22"/>
          <w:szCs w:val="22"/>
        </w:rPr>
        <w:t>4</w:t>
      </w:r>
      <w:r w:rsidRPr="00C76E85">
        <w:rPr>
          <w:rFonts w:ascii="Arial" w:hAnsi="Arial" w:cs="Arial"/>
          <w:bCs/>
          <w:sz w:val="22"/>
          <w:szCs w:val="22"/>
        </w:rPr>
        <w:fldChar w:fldCharType="end"/>
      </w:r>
      <w:r w:rsidRPr="00C76E85">
        <w:rPr>
          <w:rFonts w:ascii="Arial" w:hAnsi="Arial" w:cs="Arial"/>
          <w:bCs/>
          <w:sz w:val="22"/>
          <w:szCs w:val="22"/>
        </w:rPr>
        <w:t>.</w:t>
      </w:r>
      <w:r>
        <w:rPr>
          <w:rFonts w:ascii="Arial" w:hAnsi="Arial" w:cs="Arial"/>
          <w:bCs/>
          <w:sz w:val="22"/>
          <w:szCs w:val="22"/>
        </w:rPr>
        <w:t xml:space="preserve"> </w:t>
      </w:r>
    </w:p>
    <w:p w14:paraId="7C50C888" w14:textId="4CC58980" w:rsidR="007B49CB" w:rsidRPr="00743B47" w:rsidRDefault="007B49CB" w:rsidP="007B49CB">
      <w:pPr>
        <w:pStyle w:val="List"/>
        <w:numPr>
          <w:ilvl w:val="3"/>
          <w:numId w:val="14"/>
        </w:numPr>
        <w:spacing w:line="360" w:lineRule="auto"/>
        <w:rPr>
          <w:rFonts w:ascii="Arial" w:hAnsi="Arial" w:cs="Arial"/>
          <w:bCs/>
          <w:sz w:val="22"/>
          <w:szCs w:val="22"/>
        </w:rPr>
      </w:pPr>
      <w:r w:rsidRPr="004B5EEB">
        <w:rPr>
          <w:rFonts w:ascii="Arial" w:hAnsi="Arial" w:cs="Arial"/>
          <w:bCs/>
          <w:sz w:val="22"/>
          <w:szCs w:val="22"/>
        </w:rPr>
        <w:t>Ensure that ‘S</w:t>
      </w:r>
      <w:r>
        <w:rPr>
          <w:rFonts w:ascii="Arial" w:hAnsi="Arial" w:cs="Arial"/>
          <w:bCs/>
          <w:sz w:val="22"/>
          <w:szCs w:val="22"/>
        </w:rPr>
        <w:t>ample Detection Configuration’</w:t>
      </w:r>
      <w:r w:rsidRPr="004B5EEB">
        <w:rPr>
          <w:rFonts w:ascii="Arial" w:hAnsi="Arial" w:cs="Arial"/>
          <w:bCs/>
          <w:sz w:val="22"/>
          <w:szCs w:val="22"/>
        </w:rPr>
        <w:t xml:space="preserve"> is configured according to </w:t>
      </w:r>
      <w:r>
        <w:rPr>
          <w:rFonts w:ascii="Arial" w:hAnsi="Arial" w:cs="Arial"/>
          <w:bCs/>
          <w:sz w:val="22"/>
          <w:szCs w:val="22"/>
        </w:rPr>
        <w:fldChar w:fldCharType="begin"/>
      </w:r>
      <w:r>
        <w:rPr>
          <w:rFonts w:ascii="Arial" w:hAnsi="Arial" w:cs="Arial"/>
          <w:bCs/>
          <w:sz w:val="22"/>
          <w:szCs w:val="22"/>
        </w:rPr>
        <w:instrText xml:space="preserve"> REF _Ref172292167 \h </w:instrText>
      </w:r>
      <w:r>
        <w:rPr>
          <w:rFonts w:ascii="Arial" w:hAnsi="Arial" w:cs="Arial"/>
          <w:bCs/>
          <w:sz w:val="22"/>
          <w:szCs w:val="22"/>
        </w:rPr>
      </w:r>
      <w:r>
        <w:rPr>
          <w:rFonts w:ascii="Arial" w:hAnsi="Arial" w:cs="Arial"/>
          <w:bCs/>
          <w:sz w:val="22"/>
          <w:szCs w:val="22"/>
        </w:rPr>
        <w:fldChar w:fldCharType="separate"/>
      </w:r>
      <w:r w:rsidRPr="00C76E85">
        <w:rPr>
          <w:rFonts w:ascii="Arial" w:hAnsi="Arial" w:cs="Arial"/>
          <w:color w:val="000000" w:themeColor="text1"/>
          <w:sz w:val="22"/>
          <w:szCs w:val="22"/>
        </w:rPr>
        <w:t xml:space="preserve">Table </w:t>
      </w:r>
      <w:r>
        <w:rPr>
          <w:rFonts w:ascii="Arial" w:hAnsi="Arial" w:cs="Arial"/>
          <w:noProof/>
          <w:color w:val="000000" w:themeColor="text1"/>
          <w:sz w:val="22"/>
          <w:szCs w:val="22"/>
        </w:rPr>
        <w:t>5</w:t>
      </w:r>
      <w:r>
        <w:rPr>
          <w:rFonts w:ascii="Arial" w:hAnsi="Arial" w:cs="Arial"/>
          <w:bCs/>
          <w:sz w:val="22"/>
          <w:szCs w:val="22"/>
        </w:rPr>
        <w:fldChar w:fldCharType="end"/>
      </w:r>
      <w:r w:rsidRPr="004B5EEB">
        <w:rPr>
          <w:rFonts w:ascii="Arial" w:hAnsi="Arial" w:cs="Arial"/>
          <w:bCs/>
          <w:sz w:val="22"/>
          <w:szCs w:val="22"/>
        </w:rPr>
        <w:t xml:space="preserve"> for VGT slides. Sample detection serves to determine the proper scan areas and focus maps for samples. These may be adjusted to better optimize scan time and </w:t>
      </w:r>
      <w:proofErr w:type="gramStart"/>
      <w:r w:rsidRPr="004B5EEB">
        <w:rPr>
          <w:rFonts w:ascii="Arial" w:hAnsi="Arial" w:cs="Arial"/>
          <w:bCs/>
          <w:sz w:val="22"/>
          <w:szCs w:val="22"/>
        </w:rPr>
        <w:t>preventing</w:t>
      </w:r>
      <w:proofErr w:type="gramEnd"/>
      <w:r w:rsidRPr="004B5EEB">
        <w:rPr>
          <w:rFonts w:ascii="Arial" w:hAnsi="Arial" w:cs="Arial"/>
          <w:bCs/>
          <w:sz w:val="22"/>
          <w:szCs w:val="22"/>
        </w:rPr>
        <w:t xml:space="preserve"> the tissue sample detection from excluding tissue from scans.</w:t>
      </w:r>
    </w:p>
    <w:tbl>
      <w:tblPr>
        <w:tblStyle w:val="TableGrid"/>
        <w:tblW w:w="0" w:type="auto"/>
        <w:tblInd w:w="805" w:type="dxa"/>
        <w:tblLook w:val="04A0" w:firstRow="1" w:lastRow="0" w:firstColumn="1" w:lastColumn="0" w:noHBand="0" w:noVBand="1"/>
      </w:tblPr>
      <w:tblGrid>
        <w:gridCol w:w="4140"/>
        <w:gridCol w:w="4405"/>
      </w:tblGrid>
      <w:tr w:rsidR="007B49CB" w14:paraId="73706EAB" w14:textId="77777777" w:rsidTr="00A95421">
        <w:trPr>
          <w:cantSplit/>
          <w:tblHeader/>
        </w:trPr>
        <w:tc>
          <w:tcPr>
            <w:tcW w:w="4140" w:type="dxa"/>
          </w:tcPr>
          <w:p w14:paraId="422A12E6" w14:textId="77777777" w:rsidR="007B49CB" w:rsidRDefault="007B49CB" w:rsidP="00A95421">
            <w:pPr>
              <w:pStyle w:val="List"/>
              <w:spacing w:line="360" w:lineRule="auto"/>
              <w:ind w:left="0" w:firstLine="0"/>
              <w:rPr>
                <w:rFonts w:ascii="Arial" w:hAnsi="Arial" w:cs="Arial"/>
                <w:b/>
                <w:sz w:val="22"/>
                <w:szCs w:val="22"/>
              </w:rPr>
            </w:pPr>
            <w:r>
              <w:rPr>
                <w:rFonts w:ascii="Arial" w:hAnsi="Arial" w:cs="Arial"/>
                <w:b/>
                <w:sz w:val="22"/>
                <w:szCs w:val="22"/>
              </w:rPr>
              <w:lastRenderedPageBreak/>
              <w:t>Setting</w:t>
            </w:r>
          </w:p>
        </w:tc>
        <w:tc>
          <w:tcPr>
            <w:tcW w:w="4405" w:type="dxa"/>
          </w:tcPr>
          <w:p w14:paraId="6323E761" w14:textId="77777777" w:rsidR="007B49CB" w:rsidRDefault="007B49CB" w:rsidP="00A95421">
            <w:pPr>
              <w:pStyle w:val="List"/>
              <w:spacing w:line="360" w:lineRule="auto"/>
              <w:ind w:left="0" w:firstLine="0"/>
              <w:rPr>
                <w:rFonts w:ascii="Arial" w:hAnsi="Arial" w:cs="Arial"/>
                <w:b/>
                <w:sz w:val="22"/>
                <w:szCs w:val="22"/>
              </w:rPr>
            </w:pPr>
            <w:r>
              <w:rPr>
                <w:rFonts w:ascii="Arial" w:hAnsi="Arial" w:cs="Arial"/>
                <w:b/>
                <w:sz w:val="22"/>
                <w:szCs w:val="22"/>
              </w:rPr>
              <w:t>Selection</w:t>
            </w:r>
          </w:p>
        </w:tc>
      </w:tr>
      <w:tr w:rsidR="007B49CB" w14:paraId="39898A11" w14:textId="77777777" w:rsidTr="00A95421">
        <w:trPr>
          <w:cantSplit/>
          <w:tblHeader/>
        </w:trPr>
        <w:tc>
          <w:tcPr>
            <w:tcW w:w="4140" w:type="dxa"/>
          </w:tcPr>
          <w:p w14:paraId="3B528EAE" w14:textId="77777777" w:rsidR="007B49CB" w:rsidRDefault="007B49CB" w:rsidP="00A95421">
            <w:pPr>
              <w:pStyle w:val="List"/>
              <w:spacing w:line="360" w:lineRule="auto"/>
              <w:ind w:left="0" w:firstLine="0"/>
              <w:rPr>
                <w:rFonts w:ascii="Arial" w:hAnsi="Arial" w:cs="Arial"/>
                <w:b/>
                <w:sz w:val="22"/>
                <w:szCs w:val="22"/>
              </w:rPr>
            </w:pPr>
            <w:r>
              <w:rPr>
                <w:rFonts w:ascii="Arial" w:hAnsi="Arial" w:cs="Arial"/>
                <w:bCs/>
                <w:sz w:val="22"/>
                <w:szCs w:val="22"/>
              </w:rPr>
              <w:t>‘Scan area creation method’</w:t>
            </w:r>
          </w:p>
        </w:tc>
        <w:tc>
          <w:tcPr>
            <w:tcW w:w="4405" w:type="dxa"/>
          </w:tcPr>
          <w:p w14:paraId="69388D17" w14:textId="77777777" w:rsidR="007B49CB" w:rsidRDefault="007B49CB" w:rsidP="00A95421">
            <w:pPr>
              <w:pStyle w:val="List"/>
              <w:spacing w:line="360" w:lineRule="auto"/>
              <w:ind w:left="0" w:firstLine="0"/>
              <w:rPr>
                <w:rFonts w:ascii="Arial" w:hAnsi="Arial" w:cs="Arial"/>
                <w:b/>
                <w:sz w:val="22"/>
                <w:szCs w:val="22"/>
              </w:rPr>
            </w:pPr>
            <w:r>
              <w:rPr>
                <w:rFonts w:ascii="Arial" w:hAnsi="Arial" w:cs="Arial"/>
                <w:bCs/>
                <w:sz w:val="22"/>
                <w:szCs w:val="22"/>
              </w:rPr>
              <w:t>Automatic</w:t>
            </w:r>
          </w:p>
        </w:tc>
      </w:tr>
      <w:tr w:rsidR="007B49CB" w14:paraId="5C8242E8" w14:textId="77777777" w:rsidTr="00A95421">
        <w:trPr>
          <w:cantSplit/>
          <w:tblHeader/>
        </w:trPr>
        <w:tc>
          <w:tcPr>
            <w:tcW w:w="4140" w:type="dxa"/>
          </w:tcPr>
          <w:p w14:paraId="6C82786D" w14:textId="77777777" w:rsidR="007B49CB" w:rsidRDefault="007B49CB" w:rsidP="00A95421">
            <w:pPr>
              <w:pStyle w:val="List"/>
              <w:spacing w:line="360" w:lineRule="auto"/>
              <w:ind w:left="0" w:firstLine="0"/>
              <w:rPr>
                <w:rFonts w:ascii="Arial" w:hAnsi="Arial" w:cs="Arial"/>
                <w:b/>
                <w:sz w:val="22"/>
                <w:szCs w:val="22"/>
              </w:rPr>
            </w:pPr>
            <w:r>
              <w:rPr>
                <w:rFonts w:ascii="Arial" w:hAnsi="Arial" w:cs="Arial"/>
                <w:bCs/>
                <w:sz w:val="22"/>
                <w:szCs w:val="22"/>
              </w:rPr>
              <w:t>‘Automatic Scan area Creation’</w:t>
            </w:r>
          </w:p>
        </w:tc>
        <w:tc>
          <w:tcPr>
            <w:tcW w:w="4405" w:type="dxa"/>
          </w:tcPr>
          <w:p w14:paraId="6452EE06" w14:textId="77777777" w:rsidR="007B49CB" w:rsidRDefault="007B49CB" w:rsidP="00A95421">
            <w:pPr>
              <w:pStyle w:val="List"/>
              <w:spacing w:line="360" w:lineRule="auto"/>
              <w:ind w:left="0" w:firstLine="0"/>
              <w:rPr>
                <w:rFonts w:ascii="Arial" w:hAnsi="Arial" w:cs="Arial"/>
                <w:b/>
                <w:sz w:val="22"/>
                <w:szCs w:val="22"/>
              </w:rPr>
            </w:pPr>
            <w:r>
              <w:rPr>
                <w:rFonts w:ascii="Arial" w:hAnsi="Arial" w:cs="Arial"/>
                <w:bCs/>
                <w:sz w:val="22"/>
                <w:szCs w:val="22"/>
              </w:rPr>
              <w:t>One for All Subsamples</w:t>
            </w:r>
          </w:p>
        </w:tc>
      </w:tr>
      <w:tr w:rsidR="007B49CB" w14:paraId="58511493" w14:textId="77777777" w:rsidTr="00A95421">
        <w:trPr>
          <w:cantSplit/>
          <w:tblHeader/>
        </w:trPr>
        <w:tc>
          <w:tcPr>
            <w:tcW w:w="4140" w:type="dxa"/>
          </w:tcPr>
          <w:p w14:paraId="0C4D993F" w14:textId="77777777" w:rsidR="007B49CB" w:rsidRDefault="007B49CB" w:rsidP="00A95421">
            <w:pPr>
              <w:pStyle w:val="List"/>
              <w:spacing w:line="360" w:lineRule="auto"/>
              <w:ind w:left="0" w:firstLine="0"/>
              <w:rPr>
                <w:rFonts w:ascii="Arial" w:hAnsi="Arial" w:cs="Arial"/>
                <w:bCs/>
                <w:sz w:val="22"/>
                <w:szCs w:val="22"/>
              </w:rPr>
            </w:pPr>
            <w:r>
              <w:rPr>
                <w:rFonts w:ascii="Arial" w:hAnsi="Arial" w:cs="Arial"/>
                <w:bCs/>
                <w:sz w:val="22"/>
                <w:szCs w:val="22"/>
              </w:rPr>
              <w:t>‘Scan area type’</w:t>
            </w:r>
          </w:p>
        </w:tc>
        <w:tc>
          <w:tcPr>
            <w:tcW w:w="4405" w:type="dxa"/>
          </w:tcPr>
          <w:p w14:paraId="17FCCCFF" w14:textId="77777777" w:rsidR="007B49CB" w:rsidRDefault="007B49CB" w:rsidP="00A95421">
            <w:pPr>
              <w:pStyle w:val="List"/>
              <w:spacing w:line="360" w:lineRule="auto"/>
              <w:ind w:left="0" w:firstLine="0"/>
              <w:rPr>
                <w:rFonts w:ascii="Arial" w:hAnsi="Arial" w:cs="Arial"/>
                <w:bCs/>
                <w:sz w:val="22"/>
                <w:szCs w:val="22"/>
              </w:rPr>
            </w:pPr>
            <w:r>
              <w:rPr>
                <w:rFonts w:ascii="Arial" w:hAnsi="Arial" w:cs="Arial"/>
                <w:bCs/>
                <w:sz w:val="22"/>
                <w:szCs w:val="22"/>
              </w:rPr>
              <w:t>Rectangle</w:t>
            </w:r>
          </w:p>
        </w:tc>
      </w:tr>
      <w:tr w:rsidR="007B49CB" w14:paraId="3EF8794D" w14:textId="77777777" w:rsidTr="00A95421">
        <w:trPr>
          <w:cantSplit/>
          <w:tblHeader/>
        </w:trPr>
        <w:tc>
          <w:tcPr>
            <w:tcW w:w="4140" w:type="dxa"/>
          </w:tcPr>
          <w:p w14:paraId="398F1F3F" w14:textId="77777777" w:rsidR="007B49CB" w:rsidRDefault="007B49CB" w:rsidP="00A95421">
            <w:pPr>
              <w:pStyle w:val="List"/>
              <w:spacing w:line="360" w:lineRule="auto"/>
              <w:ind w:left="0" w:firstLine="0"/>
              <w:rPr>
                <w:rFonts w:ascii="Arial" w:hAnsi="Arial" w:cs="Arial"/>
                <w:bCs/>
                <w:sz w:val="22"/>
                <w:szCs w:val="22"/>
              </w:rPr>
            </w:pPr>
            <w:r>
              <w:rPr>
                <w:rFonts w:ascii="Arial" w:hAnsi="Arial" w:cs="Arial"/>
                <w:bCs/>
                <w:sz w:val="22"/>
                <w:szCs w:val="22"/>
              </w:rPr>
              <w:t>‘Scan area sorting’</w:t>
            </w:r>
          </w:p>
        </w:tc>
        <w:tc>
          <w:tcPr>
            <w:tcW w:w="4405" w:type="dxa"/>
          </w:tcPr>
          <w:p w14:paraId="42AE978B" w14:textId="77777777" w:rsidR="007B49CB" w:rsidRDefault="007B49CB" w:rsidP="00A95421">
            <w:pPr>
              <w:pStyle w:val="List"/>
              <w:spacing w:line="360" w:lineRule="auto"/>
              <w:ind w:left="0" w:firstLine="0"/>
              <w:rPr>
                <w:rFonts w:ascii="Arial" w:hAnsi="Arial" w:cs="Arial"/>
                <w:bCs/>
                <w:sz w:val="22"/>
                <w:szCs w:val="22"/>
              </w:rPr>
            </w:pPr>
            <w:r>
              <w:rPr>
                <w:rFonts w:ascii="Arial" w:hAnsi="Arial" w:cs="Arial"/>
                <w:bCs/>
                <w:sz w:val="22"/>
                <w:szCs w:val="22"/>
              </w:rPr>
              <w:t>From Left to Right</w:t>
            </w:r>
          </w:p>
        </w:tc>
      </w:tr>
      <w:tr w:rsidR="007B49CB" w14:paraId="346A0EE4" w14:textId="77777777" w:rsidTr="00A95421">
        <w:trPr>
          <w:cantSplit/>
          <w:tblHeader/>
        </w:trPr>
        <w:tc>
          <w:tcPr>
            <w:tcW w:w="4140" w:type="dxa"/>
          </w:tcPr>
          <w:p w14:paraId="5D525597" w14:textId="77777777" w:rsidR="007B49CB" w:rsidRDefault="007B49CB" w:rsidP="00A95421">
            <w:pPr>
              <w:pStyle w:val="List"/>
              <w:spacing w:line="360" w:lineRule="auto"/>
              <w:ind w:left="0" w:firstLine="0"/>
              <w:rPr>
                <w:rFonts w:ascii="Arial" w:hAnsi="Arial" w:cs="Arial"/>
                <w:bCs/>
                <w:sz w:val="22"/>
                <w:szCs w:val="22"/>
              </w:rPr>
            </w:pPr>
            <w:r>
              <w:rPr>
                <w:rFonts w:ascii="Arial" w:hAnsi="Arial" w:cs="Arial"/>
                <w:bCs/>
                <w:sz w:val="22"/>
                <w:szCs w:val="22"/>
              </w:rPr>
              <w:t>‘Non-sample regions during detail scan’</w:t>
            </w:r>
          </w:p>
        </w:tc>
        <w:tc>
          <w:tcPr>
            <w:tcW w:w="4405" w:type="dxa"/>
          </w:tcPr>
          <w:p w14:paraId="3AAA5ACC" w14:textId="77777777" w:rsidR="007B49CB" w:rsidRDefault="007B49CB" w:rsidP="00A95421">
            <w:pPr>
              <w:pStyle w:val="List"/>
              <w:spacing w:line="360" w:lineRule="auto"/>
              <w:ind w:left="0" w:firstLine="0"/>
              <w:rPr>
                <w:rFonts w:ascii="Arial" w:hAnsi="Arial" w:cs="Arial"/>
                <w:bCs/>
                <w:sz w:val="22"/>
                <w:szCs w:val="22"/>
              </w:rPr>
            </w:pPr>
            <w:r>
              <w:rPr>
                <w:rFonts w:ascii="Arial" w:hAnsi="Arial" w:cs="Arial"/>
                <w:bCs/>
                <w:sz w:val="22"/>
                <w:szCs w:val="22"/>
              </w:rPr>
              <w:t>do not include in scan (leave unselected).</w:t>
            </w:r>
          </w:p>
        </w:tc>
      </w:tr>
      <w:tr w:rsidR="007B49CB" w14:paraId="4003B097" w14:textId="77777777" w:rsidTr="00A95421">
        <w:trPr>
          <w:cantSplit/>
          <w:tblHeader/>
        </w:trPr>
        <w:tc>
          <w:tcPr>
            <w:tcW w:w="4140" w:type="dxa"/>
          </w:tcPr>
          <w:p w14:paraId="63C9FEF1" w14:textId="77777777" w:rsidR="007B49CB" w:rsidRDefault="007B49CB" w:rsidP="00A95421">
            <w:pPr>
              <w:pStyle w:val="List"/>
              <w:spacing w:line="360" w:lineRule="auto"/>
              <w:ind w:left="0" w:firstLine="0"/>
              <w:rPr>
                <w:rFonts w:ascii="Arial" w:hAnsi="Arial" w:cs="Arial"/>
                <w:bCs/>
                <w:sz w:val="22"/>
                <w:szCs w:val="22"/>
              </w:rPr>
            </w:pPr>
            <w:r>
              <w:rPr>
                <w:rFonts w:ascii="Arial" w:hAnsi="Arial" w:cs="Arial"/>
                <w:bCs/>
                <w:sz w:val="22"/>
                <w:szCs w:val="22"/>
              </w:rPr>
              <w:t>Scan area during detail scan</w:t>
            </w:r>
          </w:p>
        </w:tc>
        <w:tc>
          <w:tcPr>
            <w:tcW w:w="4405" w:type="dxa"/>
          </w:tcPr>
          <w:p w14:paraId="574653A4" w14:textId="77777777" w:rsidR="007B49CB" w:rsidRDefault="007B49CB" w:rsidP="00A95421">
            <w:pPr>
              <w:pStyle w:val="List"/>
              <w:spacing w:line="360" w:lineRule="auto"/>
              <w:ind w:left="0" w:firstLine="0"/>
              <w:rPr>
                <w:rFonts w:ascii="Arial" w:hAnsi="Arial" w:cs="Arial"/>
                <w:bCs/>
                <w:sz w:val="22"/>
                <w:szCs w:val="22"/>
              </w:rPr>
            </w:pPr>
            <w:r>
              <w:rPr>
                <w:rFonts w:ascii="Arial" w:hAnsi="Arial" w:cs="Arial"/>
                <w:bCs/>
                <w:sz w:val="22"/>
                <w:szCs w:val="22"/>
              </w:rPr>
              <w:t>Enlarge (Scroll Down for More Options)</w:t>
            </w:r>
          </w:p>
        </w:tc>
      </w:tr>
    </w:tbl>
    <w:p w14:paraId="07779AC7" w14:textId="60EA1F61" w:rsidR="007B49CB" w:rsidRDefault="007B49CB" w:rsidP="00186C0F">
      <w:pPr>
        <w:pStyle w:val="List"/>
        <w:ind w:left="0" w:firstLine="0"/>
        <w:jc w:val="center"/>
        <w:rPr>
          <w:rFonts w:ascii="Arial" w:hAnsi="Arial" w:cs="Arial"/>
          <w:color w:val="000000" w:themeColor="text1"/>
          <w:sz w:val="22"/>
          <w:szCs w:val="22"/>
        </w:rPr>
      </w:pPr>
      <w:bookmarkStart w:id="27" w:name="_Ref162967143"/>
      <w:r w:rsidRPr="00743B47">
        <w:rPr>
          <w:rFonts w:ascii="Arial" w:hAnsi="Arial" w:cs="Arial"/>
          <w:b/>
          <w:bCs/>
          <w:color w:val="000000" w:themeColor="text1"/>
          <w:sz w:val="22"/>
          <w:szCs w:val="22"/>
        </w:rPr>
        <w:t xml:space="preserve">Table </w:t>
      </w:r>
      <w:r w:rsidRPr="00743B47">
        <w:rPr>
          <w:rFonts w:ascii="Arial" w:hAnsi="Arial" w:cs="Arial"/>
          <w:b/>
          <w:bCs/>
          <w:i/>
          <w:iCs/>
          <w:color w:val="000000" w:themeColor="text1"/>
          <w:sz w:val="22"/>
          <w:szCs w:val="22"/>
        </w:rPr>
        <w:fldChar w:fldCharType="begin"/>
      </w:r>
      <w:r w:rsidRPr="00743B47">
        <w:rPr>
          <w:rFonts w:ascii="Arial" w:hAnsi="Arial" w:cs="Arial"/>
          <w:b/>
          <w:bCs/>
          <w:color w:val="000000" w:themeColor="text1"/>
          <w:sz w:val="22"/>
          <w:szCs w:val="22"/>
        </w:rPr>
        <w:instrText xml:space="preserve"> SEQ Table \* ARABIC </w:instrText>
      </w:r>
      <w:r w:rsidRPr="00743B47">
        <w:rPr>
          <w:rFonts w:ascii="Arial" w:hAnsi="Arial" w:cs="Arial"/>
          <w:b/>
          <w:bCs/>
          <w:i/>
          <w:iCs/>
          <w:color w:val="000000" w:themeColor="text1"/>
          <w:sz w:val="22"/>
          <w:szCs w:val="22"/>
        </w:rPr>
        <w:fldChar w:fldCharType="separate"/>
      </w:r>
      <w:r w:rsidRPr="00743B47">
        <w:rPr>
          <w:rFonts w:ascii="Arial" w:hAnsi="Arial" w:cs="Arial"/>
          <w:b/>
          <w:bCs/>
          <w:noProof/>
          <w:color w:val="000000" w:themeColor="text1"/>
          <w:sz w:val="22"/>
          <w:szCs w:val="22"/>
        </w:rPr>
        <w:t>4</w:t>
      </w:r>
      <w:r w:rsidRPr="00743B47">
        <w:rPr>
          <w:rFonts w:ascii="Arial" w:hAnsi="Arial" w:cs="Arial"/>
          <w:b/>
          <w:bCs/>
          <w:i/>
          <w:iCs/>
          <w:color w:val="000000" w:themeColor="text1"/>
          <w:sz w:val="22"/>
          <w:szCs w:val="22"/>
        </w:rPr>
        <w:fldChar w:fldCharType="end"/>
      </w:r>
      <w:bookmarkEnd w:id="27"/>
      <w:r w:rsidRPr="00864EC2">
        <w:rPr>
          <w:rFonts w:ascii="Arial" w:hAnsi="Arial" w:cs="Arial"/>
          <w:color w:val="000000" w:themeColor="text1"/>
          <w:sz w:val="22"/>
          <w:szCs w:val="22"/>
        </w:rPr>
        <w:t>. Options for Scan Area Creation</w:t>
      </w:r>
      <w:r>
        <w:rPr>
          <w:rFonts w:ascii="Arial" w:hAnsi="Arial" w:cs="Arial"/>
          <w:color w:val="000000" w:themeColor="text1"/>
          <w:sz w:val="22"/>
          <w:szCs w:val="22"/>
        </w:rPr>
        <w:t>.</w:t>
      </w:r>
    </w:p>
    <w:p w14:paraId="17AC1075" w14:textId="77777777" w:rsidR="00186C0F" w:rsidRPr="00186C0F" w:rsidRDefault="00186C0F" w:rsidP="00186C0F">
      <w:pPr>
        <w:pStyle w:val="List"/>
        <w:ind w:left="0" w:firstLine="0"/>
        <w:jc w:val="center"/>
        <w:rPr>
          <w:rFonts w:ascii="Arial" w:hAnsi="Arial" w:cs="Arial"/>
          <w:color w:val="000000" w:themeColor="text1"/>
          <w:sz w:val="22"/>
          <w:szCs w:val="22"/>
        </w:rPr>
      </w:pPr>
    </w:p>
    <w:tbl>
      <w:tblPr>
        <w:tblStyle w:val="TableGrid"/>
        <w:tblW w:w="0" w:type="auto"/>
        <w:tblInd w:w="805" w:type="dxa"/>
        <w:tblLook w:val="04A0" w:firstRow="1" w:lastRow="0" w:firstColumn="1" w:lastColumn="0" w:noHBand="0" w:noVBand="1"/>
      </w:tblPr>
      <w:tblGrid>
        <w:gridCol w:w="4050"/>
        <w:gridCol w:w="4495"/>
      </w:tblGrid>
      <w:tr w:rsidR="007B49CB" w14:paraId="239734E3" w14:textId="77777777" w:rsidTr="00A95421">
        <w:tc>
          <w:tcPr>
            <w:tcW w:w="4050" w:type="dxa"/>
          </w:tcPr>
          <w:p w14:paraId="127985EF" w14:textId="77777777" w:rsidR="007B49CB" w:rsidRDefault="007B49CB" w:rsidP="00A95421">
            <w:pPr>
              <w:pStyle w:val="List"/>
              <w:spacing w:line="360" w:lineRule="auto"/>
              <w:ind w:left="0" w:firstLine="0"/>
              <w:rPr>
                <w:rFonts w:ascii="Arial" w:hAnsi="Arial" w:cs="Arial"/>
                <w:b/>
                <w:sz w:val="22"/>
                <w:szCs w:val="22"/>
              </w:rPr>
            </w:pPr>
            <w:r>
              <w:rPr>
                <w:rFonts w:ascii="Arial" w:hAnsi="Arial" w:cs="Arial"/>
                <w:b/>
                <w:sz w:val="22"/>
                <w:szCs w:val="22"/>
              </w:rPr>
              <w:t>Setting</w:t>
            </w:r>
          </w:p>
        </w:tc>
        <w:tc>
          <w:tcPr>
            <w:tcW w:w="4495" w:type="dxa"/>
          </w:tcPr>
          <w:p w14:paraId="5B13D9CB" w14:textId="77777777" w:rsidR="007B49CB" w:rsidRDefault="007B49CB" w:rsidP="00A95421">
            <w:pPr>
              <w:pStyle w:val="List"/>
              <w:spacing w:line="360" w:lineRule="auto"/>
              <w:ind w:left="0" w:firstLine="0"/>
              <w:rPr>
                <w:rFonts w:ascii="Arial" w:hAnsi="Arial" w:cs="Arial"/>
                <w:b/>
                <w:sz w:val="22"/>
                <w:szCs w:val="22"/>
              </w:rPr>
            </w:pPr>
            <w:r>
              <w:rPr>
                <w:rFonts w:ascii="Arial" w:hAnsi="Arial" w:cs="Arial"/>
                <w:b/>
                <w:sz w:val="22"/>
                <w:szCs w:val="22"/>
              </w:rPr>
              <w:t>Selection</w:t>
            </w:r>
          </w:p>
        </w:tc>
      </w:tr>
      <w:tr w:rsidR="007B49CB" w14:paraId="0C29E7B4" w14:textId="77777777" w:rsidTr="00A95421">
        <w:tc>
          <w:tcPr>
            <w:tcW w:w="4050" w:type="dxa"/>
          </w:tcPr>
          <w:p w14:paraId="7AD4B0C4" w14:textId="77777777" w:rsidR="007B49CB" w:rsidRDefault="007B49CB" w:rsidP="00A95421">
            <w:pPr>
              <w:pStyle w:val="List"/>
              <w:spacing w:line="360" w:lineRule="auto"/>
              <w:ind w:left="0" w:firstLine="0"/>
              <w:rPr>
                <w:rFonts w:ascii="Arial" w:hAnsi="Arial" w:cs="Arial"/>
                <w:b/>
                <w:sz w:val="22"/>
                <w:szCs w:val="22"/>
              </w:rPr>
            </w:pPr>
            <w:r>
              <w:rPr>
                <w:rFonts w:ascii="Arial" w:hAnsi="Arial" w:cs="Arial"/>
                <w:bCs/>
                <w:sz w:val="22"/>
                <w:szCs w:val="22"/>
              </w:rPr>
              <w:t>Sample detection Method</w:t>
            </w:r>
          </w:p>
        </w:tc>
        <w:tc>
          <w:tcPr>
            <w:tcW w:w="4495" w:type="dxa"/>
          </w:tcPr>
          <w:p w14:paraId="4C8E5A45" w14:textId="77777777" w:rsidR="007B49CB" w:rsidRDefault="007B49CB" w:rsidP="00A95421">
            <w:pPr>
              <w:pStyle w:val="List"/>
              <w:spacing w:line="360" w:lineRule="auto"/>
              <w:ind w:left="0" w:firstLine="0"/>
              <w:rPr>
                <w:rFonts w:ascii="Arial" w:hAnsi="Arial" w:cs="Arial"/>
                <w:b/>
                <w:sz w:val="22"/>
                <w:szCs w:val="22"/>
              </w:rPr>
            </w:pPr>
            <w:r>
              <w:rPr>
                <w:rFonts w:ascii="Arial" w:hAnsi="Arial" w:cs="Arial"/>
                <w:bCs/>
                <w:sz w:val="22"/>
                <w:szCs w:val="22"/>
              </w:rPr>
              <w:t>Generic</w:t>
            </w:r>
          </w:p>
        </w:tc>
      </w:tr>
      <w:tr w:rsidR="007B49CB" w14:paraId="048FF71D" w14:textId="77777777" w:rsidTr="00A95421">
        <w:tc>
          <w:tcPr>
            <w:tcW w:w="4050" w:type="dxa"/>
          </w:tcPr>
          <w:p w14:paraId="3EAAA7AD" w14:textId="77777777" w:rsidR="007B49CB" w:rsidRDefault="007B49CB" w:rsidP="00A95421">
            <w:pPr>
              <w:pStyle w:val="List"/>
              <w:spacing w:line="360" w:lineRule="auto"/>
              <w:ind w:left="0" w:firstLine="0"/>
              <w:rPr>
                <w:rFonts w:ascii="Arial" w:hAnsi="Arial" w:cs="Arial"/>
                <w:b/>
                <w:sz w:val="22"/>
                <w:szCs w:val="22"/>
              </w:rPr>
            </w:pPr>
            <w:r>
              <w:rPr>
                <w:rFonts w:ascii="Arial" w:hAnsi="Arial" w:cs="Arial"/>
                <w:bCs/>
                <w:sz w:val="22"/>
                <w:szCs w:val="22"/>
              </w:rPr>
              <w:t>Sample detection sensitivity:</w:t>
            </w:r>
          </w:p>
        </w:tc>
        <w:tc>
          <w:tcPr>
            <w:tcW w:w="4495" w:type="dxa"/>
          </w:tcPr>
          <w:p w14:paraId="33EF7609" w14:textId="77777777" w:rsidR="007B49CB" w:rsidRDefault="007B49CB" w:rsidP="00A95421">
            <w:pPr>
              <w:pStyle w:val="List"/>
              <w:spacing w:line="360" w:lineRule="auto"/>
              <w:ind w:left="0" w:firstLine="0"/>
              <w:rPr>
                <w:rFonts w:ascii="Arial" w:hAnsi="Arial" w:cs="Arial"/>
                <w:b/>
                <w:sz w:val="22"/>
                <w:szCs w:val="22"/>
              </w:rPr>
            </w:pPr>
            <w:r>
              <w:rPr>
                <w:rFonts w:ascii="Arial" w:hAnsi="Arial" w:cs="Arial"/>
                <w:bCs/>
                <w:sz w:val="22"/>
                <w:szCs w:val="22"/>
              </w:rPr>
              <w:t>2</w:t>
            </w:r>
          </w:p>
        </w:tc>
      </w:tr>
      <w:tr w:rsidR="007B49CB" w14:paraId="6BFEBAC9" w14:textId="77777777" w:rsidTr="00A95421">
        <w:tc>
          <w:tcPr>
            <w:tcW w:w="4050" w:type="dxa"/>
          </w:tcPr>
          <w:p w14:paraId="2207BDB9" w14:textId="77777777" w:rsidR="007B49CB" w:rsidRDefault="007B49CB" w:rsidP="00A95421">
            <w:pPr>
              <w:pStyle w:val="List"/>
              <w:spacing w:line="360" w:lineRule="auto"/>
              <w:ind w:left="0" w:firstLine="0"/>
              <w:rPr>
                <w:rFonts w:ascii="Arial" w:hAnsi="Arial" w:cs="Arial"/>
                <w:b/>
                <w:sz w:val="22"/>
                <w:szCs w:val="22"/>
              </w:rPr>
            </w:pPr>
            <w:r>
              <w:rPr>
                <w:rFonts w:ascii="Arial" w:hAnsi="Arial" w:cs="Arial"/>
                <w:bCs/>
                <w:sz w:val="22"/>
                <w:szCs w:val="22"/>
              </w:rPr>
              <w:t>Non-colored sample detection weight:</w:t>
            </w:r>
          </w:p>
        </w:tc>
        <w:tc>
          <w:tcPr>
            <w:tcW w:w="4495" w:type="dxa"/>
          </w:tcPr>
          <w:p w14:paraId="1E061FCD" w14:textId="77777777" w:rsidR="007B49CB" w:rsidRDefault="007B49CB" w:rsidP="00A95421">
            <w:pPr>
              <w:pStyle w:val="List"/>
              <w:spacing w:line="360" w:lineRule="auto"/>
              <w:ind w:left="0" w:firstLine="0"/>
              <w:rPr>
                <w:rFonts w:ascii="Arial" w:hAnsi="Arial" w:cs="Arial"/>
                <w:b/>
                <w:sz w:val="22"/>
                <w:szCs w:val="22"/>
              </w:rPr>
            </w:pPr>
            <w:r>
              <w:rPr>
                <w:rFonts w:ascii="Arial" w:hAnsi="Arial" w:cs="Arial"/>
                <w:bCs/>
                <w:sz w:val="22"/>
                <w:szCs w:val="22"/>
              </w:rPr>
              <w:t>35 %</w:t>
            </w:r>
          </w:p>
        </w:tc>
      </w:tr>
      <w:tr w:rsidR="007B49CB" w14:paraId="0A36FE63" w14:textId="77777777" w:rsidTr="00A95421">
        <w:tc>
          <w:tcPr>
            <w:tcW w:w="4050" w:type="dxa"/>
          </w:tcPr>
          <w:p w14:paraId="26509D85" w14:textId="77777777" w:rsidR="007B49CB" w:rsidRDefault="007B49CB" w:rsidP="00A95421">
            <w:pPr>
              <w:pStyle w:val="List"/>
              <w:spacing w:line="360" w:lineRule="auto"/>
              <w:ind w:left="0" w:firstLine="0"/>
              <w:rPr>
                <w:rFonts w:ascii="Arial" w:hAnsi="Arial" w:cs="Arial"/>
                <w:bCs/>
                <w:sz w:val="22"/>
                <w:szCs w:val="22"/>
              </w:rPr>
            </w:pPr>
            <w:r>
              <w:rPr>
                <w:rFonts w:ascii="Arial" w:hAnsi="Arial" w:cs="Arial"/>
                <w:bCs/>
                <w:sz w:val="22"/>
                <w:szCs w:val="22"/>
              </w:rPr>
              <w:t>Only Keep objects of size between:</w:t>
            </w:r>
          </w:p>
        </w:tc>
        <w:tc>
          <w:tcPr>
            <w:tcW w:w="4495" w:type="dxa"/>
          </w:tcPr>
          <w:p w14:paraId="7DB7AB63" w14:textId="77777777" w:rsidR="007B49CB" w:rsidRDefault="007B49CB" w:rsidP="00A95421">
            <w:pPr>
              <w:pStyle w:val="List"/>
              <w:spacing w:line="360" w:lineRule="auto"/>
              <w:ind w:left="0" w:firstLine="0"/>
              <w:rPr>
                <w:rFonts w:ascii="Arial" w:hAnsi="Arial" w:cs="Arial"/>
                <w:bCs/>
                <w:sz w:val="22"/>
                <w:szCs w:val="22"/>
              </w:rPr>
            </w:pPr>
            <w:r>
              <w:rPr>
                <w:rFonts w:ascii="Arial" w:hAnsi="Arial" w:cs="Arial"/>
                <w:bCs/>
                <w:sz w:val="22"/>
                <w:szCs w:val="22"/>
              </w:rPr>
              <w:t>5.806 – 130000 mm</w:t>
            </w:r>
            <w:r>
              <w:rPr>
                <w:rFonts w:ascii="Arial" w:hAnsi="Arial" w:cs="Arial"/>
                <w:bCs/>
                <w:sz w:val="22"/>
                <w:szCs w:val="22"/>
                <w:vertAlign w:val="superscript"/>
              </w:rPr>
              <w:t>2</w:t>
            </w:r>
          </w:p>
        </w:tc>
      </w:tr>
      <w:tr w:rsidR="007B49CB" w14:paraId="0171FA51" w14:textId="77777777" w:rsidTr="00A95421">
        <w:tc>
          <w:tcPr>
            <w:tcW w:w="4050" w:type="dxa"/>
          </w:tcPr>
          <w:p w14:paraId="7AC9D488" w14:textId="77777777" w:rsidR="007B49CB" w:rsidRDefault="007B49CB" w:rsidP="00A95421">
            <w:pPr>
              <w:pStyle w:val="List"/>
              <w:spacing w:line="360" w:lineRule="auto"/>
              <w:ind w:left="0" w:firstLine="0"/>
              <w:rPr>
                <w:rFonts w:ascii="Arial" w:hAnsi="Arial" w:cs="Arial"/>
                <w:bCs/>
                <w:sz w:val="22"/>
                <w:szCs w:val="22"/>
              </w:rPr>
            </w:pPr>
            <w:r>
              <w:rPr>
                <w:rFonts w:ascii="Arial" w:hAnsi="Arial" w:cs="Arial"/>
                <w:bCs/>
                <w:sz w:val="22"/>
                <w:szCs w:val="22"/>
              </w:rPr>
              <w:t>Fill holes smaller than:</w:t>
            </w:r>
          </w:p>
        </w:tc>
        <w:tc>
          <w:tcPr>
            <w:tcW w:w="4495" w:type="dxa"/>
          </w:tcPr>
          <w:p w14:paraId="2BEB6AEE" w14:textId="77777777" w:rsidR="007B49CB" w:rsidRDefault="007B49CB" w:rsidP="00A95421">
            <w:pPr>
              <w:pStyle w:val="List"/>
              <w:spacing w:line="360" w:lineRule="auto"/>
              <w:ind w:left="0" w:firstLine="0"/>
              <w:rPr>
                <w:rFonts w:ascii="Arial" w:hAnsi="Arial" w:cs="Arial"/>
                <w:bCs/>
                <w:sz w:val="22"/>
                <w:szCs w:val="22"/>
              </w:rPr>
            </w:pPr>
            <w:r>
              <w:rPr>
                <w:rFonts w:ascii="Arial" w:hAnsi="Arial" w:cs="Arial"/>
                <w:bCs/>
                <w:sz w:val="22"/>
                <w:szCs w:val="22"/>
              </w:rPr>
              <w:t>20.000 mm</w:t>
            </w:r>
            <w:r>
              <w:rPr>
                <w:rFonts w:ascii="Arial" w:hAnsi="Arial" w:cs="Arial"/>
                <w:bCs/>
                <w:sz w:val="22"/>
                <w:szCs w:val="22"/>
                <w:vertAlign w:val="superscript"/>
              </w:rPr>
              <w:t>2</w:t>
            </w:r>
          </w:p>
        </w:tc>
      </w:tr>
    </w:tbl>
    <w:p w14:paraId="0C9C9E57" w14:textId="77777777" w:rsidR="007B49CB" w:rsidRDefault="007B49CB" w:rsidP="00186C0F">
      <w:pPr>
        <w:pStyle w:val="List"/>
        <w:jc w:val="center"/>
        <w:rPr>
          <w:rFonts w:ascii="Arial" w:hAnsi="Arial" w:cs="Arial"/>
          <w:color w:val="000000" w:themeColor="text1"/>
          <w:sz w:val="22"/>
          <w:szCs w:val="22"/>
        </w:rPr>
      </w:pPr>
      <w:bookmarkStart w:id="28" w:name="_Ref172292167"/>
      <w:r w:rsidRPr="00743B47">
        <w:rPr>
          <w:rFonts w:ascii="Arial" w:hAnsi="Arial" w:cs="Arial"/>
          <w:b/>
          <w:bCs/>
          <w:color w:val="000000" w:themeColor="text1"/>
          <w:sz w:val="22"/>
          <w:szCs w:val="22"/>
        </w:rPr>
        <w:t xml:space="preserve">Table </w:t>
      </w:r>
      <w:r w:rsidRPr="00743B47">
        <w:rPr>
          <w:rFonts w:ascii="Arial" w:hAnsi="Arial" w:cs="Arial"/>
          <w:b/>
          <w:bCs/>
          <w:i/>
          <w:iCs/>
          <w:color w:val="000000" w:themeColor="text1"/>
          <w:sz w:val="22"/>
          <w:szCs w:val="22"/>
        </w:rPr>
        <w:fldChar w:fldCharType="begin"/>
      </w:r>
      <w:r w:rsidRPr="00743B47">
        <w:rPr>
          <w:rFonts w:ascii="Arial" w:hAnsi="Arial" w:cs="Arial"/>
          <w:b/>
          <w:bCs/>
          <w:color w:val="000000" w:themeColor="text1"/>
          <w:sz w:val="22"/>
          <w:szCs w:val="22"/>
        </w:rPr>
        <w:instrText xml:space="preserve"> SEQ Table \* ARABIC </w:instrText>
      </w:r>
      <w:r w:rsidRPr="00743B47">
        <w:rPr>
          <w:rFonts w:ascii="Arial" w:hAnsi="Arial" w:cs="Arial"/>
          <w:b/>
          <w:bCs/>
          <w:i/>
          <w:iCs/>
          <w:color w:val="000000" w:themeColor="text1"/>
          <w:sz w:val="22"/>
          <w:szCs w:val="22"/>
        </w:rPr>
        <w:fldChar w:fldCharType="separate"/>
      </w:r>
      <w:r w:rsidRPr="00743B47">
        <w:rPr>
          <w:rFonts w:ascii="Arial" w:hAnsi="Arial" w:cs="Arial"/>
          <w:b/>
          <w:bCs/>
          <w:noProof/>
          <w:color w:val="000000" w:themeColor="text1"/>
          <w:sz w:val="22"/>
          <w:szCs w:val="22"/>
        </w:rPr>
        <w:t>5</w:t>
      </w:r>
      <w:r w:rsidRPr="00743B47">
        <w:rPr>
          <w:rFonts w:ascii="Arial" w:hAnsi="Arial" w:cs="Arial"/>
          <w:b/>
          <w:bCs/>
          <w:i/>
          <w:iCs/>
          <w:color w:val="000000" w:themeColor="text1"/>
          <w:sz w:val="22"/>
          <w:szCs w:val="22"/>
        </w:rPr>
        <w:fldChar w:fldCharType="end"/>
      </w:r>
      <w:bookmarkEnd w:id="28"/>
      <w:r w:rsidRPr="00743B47">
        <w:rPr>
          <w:rFonts w:ascii="Arial" w:hAnsi="Arial" w:cs="Arial"/>
          <w:b/>
          <w:bCs/>
          <w:color w:val="000000" w:themeColor="text1"/>
          <w:sz w:val="22"/>
          <w:szCs w:val="22"/>
        </w:rPr>
        <w:t>.</w:t>
      </w:r>
      <w:r w:rsidRPr="00C76E85">
        <w:rPr>
          <w:rFonts w:ascii="Arial" w:hAnsi="Arial" w:cs="Arial"/>
          <w:color w:val="000000" w:themeColor="text1"/>
          <w:sz w:val="22"/>
          <w:szCs w:val="22"/>
        </w:rPr>
        <w:t xml:space="preserve"> Sample Detection Configuration</w:t>
      </w:r>
      <w:r>
        <w:rPr>
          <w:rFonts w:ascii="Arial" w:hAnsi="Arial" w:cs="Arial"/>
          <w:color w:val="000000" w:themeColor="text1"/>
          <w:sz w:val="22"/>
          <w:szCs w:val="22"/>
        </w:rPr>
        <w:t xml:space="preserve"> for VGT slides</w:t>
      </w:r>
      <w:r w:rsidRPr="00C76E85">
        <w:rPr>
          <w:rFonts w:ascii="Arial" w:hAnsi="Arial" w:cs="Arial"/>
          <w:color w:val="000000" w:themeColor="text1"/>
          <w:sz w:val="22"/>
          <w:szCs w:val="22"/>
        </w:rPr>
        <w:t>.</w:t>
      </w:r>
    </w:p>
    <w:p w14:paraId="6F7329D3" w14:textId="77777777" w:rsidR="007B49CB" w:rsidRPr="00416844" w:rsidRDefault="007B49CB" w:rsidP="00186C0F">
      <w:pPr>
        <w:pStyle w:val="List"/>
        <w:spacing w:line="360" w:lineRule="auto"/>
        <w:jc w:val="center"/>
        <w:rPr>
          <w:rFonts w:ascii="Arial" w:hAnsi="Arial" w:cs="Arial"/>
          <w:b/>
          <w:sz w:val="22"/>
          <w:szCs w:val="22"/>
        </w:rPr>
      </w:pPr>
    </w:p>
    <w:p w14:paraId="30186E2A" w14:textId="4E8AB8E2" w:rsidR="007B49CB" w:rsidRPr="00415098" w:rsidRDefault="007B49CB" w:rsidP="007B49CB">
      <w:pPr>
        <w:pStyle w:val="List"/>
        <w:numPr>
          <w:ilvl w:val="3"/>
          <w:numId w:val="14"/>
        </w:numPr>
        <w:spacing w:line="360" w:lineRule="auto"/>
        <w:rPr>
          <w:rFonts w:ascii="Arial" w:hAnsi="Arial" w:cs="Arial"/>
          <w:b/>
          <w:sz w:val="22"/>
          <w:szCs w:val="22"/>
        </w:rPr>
      </w:pPr>
      <w:r>
        <w:rPr>
          <w:rFonts w:ascii="Arial" w:hAnsi="Arial" w:cs="Arial"/>
          <w:bCs/>
          <w:sz w:val="22"/>
          <w:szCs w:val="22"/>
        </w:rPr>
        <w:t xml:space="preserve">The settings in </w:t>
      </w:r>
      <w:r>
        <w:rPr>
          <w:rFonts w:ascii="Arial" w:hAnsi="Arial" w:cs="Arial"/>
          <w:bCs/>
          <w:sz w:val="22"/>
          <w:szCs w:val="22"/>
        </w:rPr>
        <w:fldChar w:fldCharType="begin"/>
      </w:r>
      <w:r>
        <w:rPr>
          <w:rFonts w:ascii="Arial" w:hAnsi="Arial" w:cs="Arial"/>
          <w:bCs/>
          <w:sz w:val="22"/>
          <w:szCs w:val="22"/>
        </w:rPr>
        <w:instrText xml:space="preserve"> REF _Ref172292167 \h </w:instrText>
      </w:r>
      <w:r>
        <w:rPr>
          <w:rFonts w:ascii="Arial" w:hAnsi="Arial" w:cs="Arial"/>
          <w:bCs/>
          <w:sz w:val="22"/>
          <w:szCs w:val="22"/>
        </w:rPr>
      </w:r>
      <w:r>
        <w:rPr>
          <w:rFonts w:ascii="Arial" w:hAnsi="Arial" w:cs="Arial"/>
          <w:bCs/>
          <w:sz w:val="22"/>
          <w:szCs w:val="22"/>
        </w:rPr>
        <w:fldChar w:fldCharType="separate"/>
      </w:r>
      <w:r w:rsidRPr="00C76E85">
        <w:rPr>
          <w:rFonts w:ascii="Arial" w:hAnsi="Arial" w:cs="Arial"/>
          <w:color w:val="000000" w:themeColor="text1"/>
          <w:sz w:val="22"/>
          <w:szCs w:val="22"/>
        </w:rPr>
        <w:t xml:space="preserve">Table </w:t>
      </w:r>
      <w:r>
        <w:rPr>
          <w:rFonts w:ascii="Arial" w:hAnsi="Arial" w:cs="Arial"/>
          <w:noProof/>
          <w:color w:val="000000" w:themeColor="text1"/>
          <w:sz w:val="22"/>
          <w:szCs w:val="22"/>
        </w:rPr>
        <w:t>5</w:t>
      </w:r>
      <w:r>
        <w:rPr>
          <w:rFonts w:ascii="Arial" w:hAnsi="Arial" w:cs="Arial"/>
          <w:bCs/>
          <w:sz w:val="22"/>
          <w:szCs w:val="22"/>
        </w:rPr>
        <w:fldChar w:fldCharType="end"/>
      </w:r>
      <w:r>
        <w:rPr>
          <w:rFonts w:ascii="Arial" w:hAnsi="Arial" w:cs="Arial"/>
          <w:bCs/>
          <w:sz w:val="22"/>
          <w:szCs w:val="22"/>
        </w:rPr>
        <w:t xml:space="preserve"> may be adjusted on a runplan-by-runplan or slide-by-slide basis </w:t>
      </w:r>
      <w:proofErr w:type="gramStart"/>
      <w:r>
        <w:rPr>
          <w:rFonts w:ascii="Arial" w:hAnsi="Arial" w:cs="Arial"/>
          <w:bCs/>
          <w:sz w:val="22"/>
          <w:szCs w:val="22"/>
        </w:rPr>
        <w:t>in order to</w:t>
      </w:r>
      <w:proofErr w:type="gramEnd"/>
      <w:r>
        <w:rPr>
          <w:rFonts w:ascii="Arial" w:hAnsi="Arial" w:cs="Arial"/>
          <w:bCs/>
          <w:sz w:val="22"/>
          <w:szCs w:val="22"/>
        </w:rPr>
        <w:t xml:space="preserve"> preclude missed tissue and to reduce the capture of non-tissue. These settings are specified here for the creation or recreation of the Scan Projects for VGT primary screen. </w:t>
      </w:r>
    </w:p>
    <w:p w14:paraId="34470FB5" w14:textId="77777777" w:rsidR="007B49CB" w:rsidRDefault="007B49CB" w:rsidP="007B49CB">
      <w:pPr>
        <w:pStyle w:val="List"/>
        <w:numPr>
          <w:ilvl w:val="2"/>
          <w:numId w:val="14"/>
        </w:numPr>
        <w:spacing w:line="360" w:lineRule="auto"/>
        <w:rPr>
          <w:rFonts w:ascii="Arial" w:hAnsi="Arial" w:cs="Arial"/>
          <w:bCs/>
          <w:sz w:val="22"/>
          <w:szCs w:val="22"/>
        </w:rPr>
      </w:pPr>
      <w:r>
        <w:rPr>
          <w:rFonts w:ascii="Arial" w:hAnsi="Arial" w:cs="Arial"/>
          <w:bCs/>
          <w:sz w:val="22"/>
          <w:szCs w:val="22"/>
        </w:rPr>
        <w:t xml:space="preserve">The Scan Settings should now conform to this SOP, so you will save them for future use. Go to the top right of the screen and select </w:t>
      </w:r>
      <w:r w:rsidRPr="00C33B1F">
        <w:rPr>
          <w:rFonts w:ascii="Arial" w:hAnsi="Arial" w:cs="Arial"/>
          <w:b/>
          <w:sz w:val="22"/>
          <w:szCs w:val="22"/>
        </w:rPr>
        <w:t>Save Scan Project</w:t>
      </w:r>
      <w:r>
        <w:rPr>
          <w:rFonts w:ascii="Arial" w:hAnsi="Arial" w:cs="Arial"/>
          <w:b/>
          <w:sz w:val="22"/>
          <w:szCs w:val="22"/>
        </w:rPr>
        <w:t xml:space="preserve"> (</w:t>
      </w:r>
      <w:r w:rsidRPr="00B55F09">
        <w:rPr>
          <w:rFonts w:ascii="Arial" w:hAnsi="Arial" w:cs="Arial"/>
          <w:b/>
          <w:sz w:val="22"/>
          <w:szCs w:val="22"/>
        </w:rPr>
        <w:fldChar w:fldCharType="begin"/>
      </w:r>
      <w:r w:rsidRPr="00B55F09">
        <w:rPr>
          <w:rFonts w:ascii="Arial" w:hAnsi="Arial" w:cs="Arial"/>
          <w:b/>
          <w:sz w:val="22"/>
          <w:szCs w:val="22"/>
        </w:rPr>
        <w:instrText xml:space="preserve"> REF _Ref162450865 \h </w:instrText>
      </w:r>
      <w:r w:rsidRPr="009C16BF">
        <w:rPr>
          <w:rFonts w:ascii="Arial" w:hAnsi="Arial" w:cs="Arial"/>
          <w:b/>
          <w:sz w:val="22"/>
          <w:szCs w:val="22"/>
        </w:rPr>
        <w:instrText xml:space="preserve"> \* MERGEFORMAT </w:instrText>
      </w:r>
      <w:r w:rsidRPr="00B55F09">
        <w:rPr>
          <w:rFonts w:ascii="Arial" w:hAnsi="Arial" w:cs="Arial"/>
          <w:b/>
          <w:sz w:val="22"/>
          <w:szCs w:val="22"/>
        </w:rPr>
      </w:r>
      <w:r w:rsidRPr="00B55F09">
        <w:rPr>
          <w:rFonts w:ascii="Arial" w:hAnsi="Arial" w:cs="Arial"/>
          <w:b/>
          <w:sz w:val="22"/>
          <w:szCs w:val="22"/>
        </w:rPr>
        <w:fldChar w:fldCharType="separate"/>
      </w:r>
      <w:r w:rsidRPr="00415098">
        <w:rPr>
          <w:rFonts w:ascii="Arial" w:hAnsi="Arial" w:cs="Arial"/>
          <w:b/>
          <w:bCs/>
          <w:sz w:val="22"/>
          <w:szCs w:val="22"/>
        </w:rPr>
        <w:t xml:space="preserve">Figure </w:t>
      </w:r>
      <w:r w:rsidRPr="00415098">
        <w:rPr>
          <w:rFonts w:ascii="Arial" w:hAnsi="Arial" w:cs="Arial"/>
          <w:b/>
          <w:bCs/>
          <w:noProof/>
          <w:sz w:val="22"/>
          <w:szCs w:val="22"/>
        </w:rPr>
        <w:t>6</w:t>
      </w:r>
      <w:r w:rsidRPr="00B55F09">
        <w:rPr>
          <w:rFonts w:ascii="Arial" w:hAnsi="Arial" w:cs="Arial"/>
          <w:b/>
          <w:sz w:val="22"/>
          <w:szCs w:val="22"/>
        </w:rPr>
        <w:fldChar w:fldCharType="end"/>
      </w:r>
      <w:r w:rsidRPr="00B55F09">
        <w:rPr>
          <w:rFonts w:ascii="Arial" w:hAnsi="Arial" w:cs="Arial"/>
          <w:b/>
          <w:sz w:val="22"/>
          <w:szCs w:val="22"/>
        </w:rPr>
        <w:t>,</w:t>
      </w:r>
      <w:r>
        <w:rPr>
          <w:rFonts w:ascii="Arial" w:hAnsi="Arial" w:cs="Arial"/>
          <w:b/>
          <w:sz w:val="22"/>
          <w:szCs w:val="22"/>
        </w:rPr>
        <w:t xml:space="preserve"> </w:t>
      </w:r>
      <w:r w:rsidRPr="00AD0C29">
        <w:rPr>
          <w:rFonts w:ascii="Arial" w:hAnsi="Arial" w:cs="Arial"/>
          <w:bCs/>
          <w:sz w:val="22"/>
          <w:szCs w:val="22"/>
        </w:rPr>
        <w:t>upper right</w:t>
      </w:r>
      <w:r>
        <w:rPr>
          <w:rFonts w:ascii="Arial" w:hAnsi="Arial" w:cs="Arial"/>
          <w:b/>
          <w:sz w:val="22"/>
          <w:szCs w:val="22"/>
        </w:rPr>
        <w:t xml:space="preserve">). </w:t>
      </w:r>
      <w:r>
        <w:rPr>
          <w:rFonts w:ascii="Arial" w:hAnsi="Arial" w:cs="Arial"/>
          <w:bCs/>
          <w:sz w:val="22"/>
          <w:szCs w:val="22"/>
        </w:rPr>
        <w:t>Save the scan project. Adding a special symbol such as “#” will place the production scanning parameters at the top of the list of available fluorescent scan projects.</w:t>
      </w:r>
    </w:p>
    <w:p w14:paraId="2532736A" w14:textId="77777777" w:rsidR="007B49CB" w:rsidRDefault="007B49CB" w:rsidP="007B49CB">
      <w:pPr>
        <w:pStyle w:val="List"/>
        <w:numPr>
          <w:ilvl w:val="1"/>
          <w:numId w:val="14"/>
        </w:numPr>
        <w:spacing w:line="360" w:lineRule="auto"/>
        <w:rPr>
          <w:rFonts w:ascii="Arial" w:hAnsi="Arial" w:cs="Arial"/>
          <w:b/>
          <w:sz w:val="22"/>
          <w:szCs w:val="22"/>
        </w:rPr>
      </w:pPr>
      <w:r w:rsidRPr="004D743D">
        <w:rPr>
          <w:rFonts w:ascii="Arial" w:hAnsi="Arial" w:cs="Arial"/>
          <w:b/>
          <w:sz w:val="22"/>
          <w:szCs w:val="22"/>
        </w:rPr>
        <w:t>Batch scanning</w:t>
      </w:r>
    </w:p>
    <w:p w14:paraId="1B826920" w14:textId="77777777" w:rsidR="007B49CB" w:rsidRPr="00991109" w:rsidRDefault="007B49CB" w:rsidP="007B49CB">
      <w:pPr>
        <w:pStyle w:val="List"/>
        <w:numPr>
          <w:ilvl w:val="2"/>
          <w:numId w:val="14"/>
        </w:numPr>
        <w:spacing w:line="360" w:lineRule="auto"/>
        <w:rPr>
          <w:rFonts w:ascii="Arial" w:hAnsi="Arial" w:cs="Arial"/>
          <w:b/>
          <w:sz w:val="22"/>
          <w:szCs w:val="22"/>
        </w:rPr>
      </w:pPr>
      <w:r>
        <w:rPr>
          <w:rFonts w:ascii="Arial" w:hAnsi="Arial" w:cs="Arial"/>
          <w:bCs/>
          <w:sz w:val="22"/>
          <w:szCs w:val="22"/>
        </w:rPr>
        <w:t>Single Scan mode is most convenient for changing scan settings; however, Batch Scan will be used for most production slides. Navigate to the home screen by clicking the house/home icon (</w:t>
      </w:r>
      <w:r w:rsidRPr="00B55F09">
        <w:rPr>
          <w:rFonts w:ascii="Arial" w:hAnsi="Arial" w:cs="Arial"/>
          <w:bCs/>
          <w:sz w:val="22"/>
          <w:szCs w:val="22"/>
        </w:rPr>
        <w:fldChar w:fldCharType="begin"/>
      </w:r>
      <w:r w:rsidRPr="00B55F09">
        <w:rPr>
          <w:rFonts w:ascii="Arial" w:hAnsi="Arial" w:cs="Arial"/>
          <w:bCs/>
          <w:sz w:val="22"/>
          <w:szCs w:val="22"/>
        </w:rPr>
        <w:instrText xml:space="preserve"> REF _Ref162450865 \h </w:instrText>
      </w:r>
      <w:r w:rsidRPr="009C16BF">
        <w:rPr>
          <w:rFonts w:ascii="Arial" w:hAnsi="Arial" w:cs="Arial"/>
          <w:bCs/>
          <w:sz w:val="22"/>
          <w:szCs w:val="22"/>
        </w:rPr>
        <w:instrText xml:space="preserve"> \* MERGEFORMAT </w:instrText>
      </w:r>
      <w:r w:rsidRPr="00B55F09">
        <w:rPr>
          <w:rFonts w:ascii="Arial" w:hAnsi="Arial" w:cs="Arial"/>
          <w:bCs/>
          <w:sz w:val="22"/>
          <w:szCs w:val="22"/>
        </w:rPr>
      </w:r>
      <w:r w:rsidRPr="00B55F09">
        <w:rPr>
          <w:rFonts w:ascii="Arial" w:hAnsi="Arial" w:cs="Arial"/>
          <w:bCs/>
          <w:sz w:val="22"/>
          <w:szCs w:val="22"/>
        </w:rPr>
        <w:fldChar w:fldCharType="separate"/>
      </w:r>
      <w:r w:rsidRPr="00415098">
        <w:rPr>
          <w:rFonts w:ascii="Arial" w:hAnsi="Arial" w:cs="Arial"/>
          <w:b/>
          <w:bCs/>
          <w:sz w:val="22"/>
          <w:szCs w:val="22"/>
        </w:rPr>
        <w:t xml:space="preserve">Figure </w:t>
      </w:r>
      <w:r w:rsidRPr="00415098">
        <w:rPr>
          <w:rFonts w:ascii="Arial" w:hAnsi="Arial" w:cs="Arial"/>
          <w:b/>
          <w:bCs/>
          <w:noProof/>
          <w:sz w:val="22"/>
          <w:szCs w:val="22"/>
        </w:rPr>
        <w:t>6</w:t>
      </w:r>
      <w:r w:rsidRPr="00B55F09">
        <w:rPr>
          <w:rFonts w:ascii="Arial" w:hAnsi="Arial" w:cs="Arial"/>
          <w:bCs/>
          <w:sz w:val="22"/>
          <w:szCs w:val="22"/>
        </w:rPr>
        <w:fldChar w:fldCharType="end"/>
      </w:r>
      <w:r w:rsidRPr="00B55F09">
        <w:rPr>
          <w:rFonts w:ascii="Arial" w:hAnsi="Arial" w:cs="Arial"/>
          <w:b/>
          <w:sz w:val="22"/>
          <w:szCs w:val="22"/>
        </w:rPr>
        <w:t xml:space="preserve">, </w:t>
      </w:r>
      <w:r w:rsidRPr="00B55F09">
        <w:rPr>
          <w:rFonts w:ascii="Arial" w:hAnsi="Arial" w:cs="Arial"/>
          <w:bCs/>
          <w:sz w:val="22"/>
          <w:szCs w:val="22"/>
        </w:rPr>
        <w:t>upper</w:t>
      </w:r>
      <w:r w:rsidRPr="00AD0C29">
        <w:rPr>
          <w:rFonts w:ascii="Arial" w:hAnsi="Arial" w:cs="Arial"/>
          <w:bCs/>
          <w:sz w:val="22"/>
          <w:szCs w:val="22"/>
        </w:rPr>
        <w:t xml:space="preserve"> right</w:t>
      </w:r>
      <w:r>
        <w:rPr>
          <w:rFonts w:ascii="Arial" w:hAnsi="Arial" w:cs="Arial"/>
          <w:bCs/>
          <w:sz w:val="22"/>
          <w:szCs w:val="22"/>
        </w:rPr>
        <w:t xml:space="preserve">). From the home </w:t>
      </w:r>
      <w:r w:rsidRPr="009C16BF">
        <w:rPr>
          <w:rFonts w:ascii="Arial" w:hAnsi="Arial" w:cs="Arial"/>
          <w:bCs/>
          <w:color w:val="000000" w:themeColor="text1"/>
          <w:sz w:val="22"/>
          <w:szCs w:val="22"/>
        </w:rPr>
        <w:t>screen (</w:t>
      </w:r>
      <w:r w:rsidRPr="001E1EBE">
        <w:rPr>
          <w:rFonts w:ascii="Arial" w:hAnsi="Arial" w:cs="Arial"/>
          <w:bCs/>
          <w:color w:val="000000" w:themeColor="text1"/>
          <w:sz w:val="22"/>
          <w:szCs w:val="22"/>
        </w:rPr>
        <w:fldChar w:fldCharType="begin"/>
      </w:r>
      <w:r w:rsidRPr="009C16BF">
        <w:rPr>
          <w:rFonts w:ascii="Arial" w:hAnsi="Arial" w:cs="Arial"/>
          <w:bCs/>
          <w:color w:val="000000" w:themeColor="text1"/>
          <w:sz w:val="22"/>
          <w:szCs w:val="22"/>
        </w:rPr>
        <w:instrText xml:space="preserve"> REF _Ref162450613 \h </w:instrText>
      </w:r>
      <w:r w:rsidRPr="001E1EBE">
        <w:rPr>
          <w:rFonts w:ascii="Arial" w:hAnsi="Arial" w:cs="Arial"/>
          <w:bCs/>
          <w:color w:val="000000" w:themeColor="text1"/>
          <w:sz w:val="22"/>
          <w:szCs w:val="22"/>
        </w:rPr>
        <w:instrText xml:space="preserve"> \* MERGEFORMAT </w:instrText>
      </w:r>
      <w:r w:rsidRPr="001E1EBE">
        <w:rPr>
          <w:rFonts w:ascii="Arial" w:hAnsi="Arial" w:cs="Arial"/>
          <w:bCs/>
          <w:color w:val="000000" w:themeColor="text1"/>
          <w:sz w:val="22"/>
          <w:szCs w:val="22"/>
        </w:rPr>
      </w:r>
      <w:r w:rsidRPr="001E1EBE">
        <w:rPr>
          <w:rFonts w:ascii="Arial" w:hAnsi="Arial" w:cs="Arial"/>
          <w:bCs/>
          <w:color w:val="000000" w:themeColor="text1"/>
          <w:sz w:val="22"/>
          <w:szCs w:val="22"/>
        </w:rPr>
        <w:fldChar w:fldCharType="separate"/>
      </w:r>
      <w:r w:rsidRPr="002C6D2C">
        <w:rPr>
          <w:rFonts w:ascii="Arial" w:hAnsi="Arial" w:cs="Arial"/>
          <w:b/>
          <w:bCs/>
          <w:color w:val="000000" w:themeColor="text1"/>
          <w:sz w:val="22"/>
          <w:szCs w:val="22"/>
        </w:rPr>
        <w:t xml:space="preserve">Figure </w:t>
      </w:r>
      <w:r>
        <w:rPr>
          <w:rFonts w:ascii="Arial" w:hAnsi="Arial" w:cs="Arial"/>
          <w:b/>
          <w:bCs/>
          <w:noProof/>
          <w:color w:val="000000" w:themeColor="text1"/>
          <w:sz w:val="22"/>
          <w:szCs w:val="22"/>
        </w:rPr>
        <w:t>3</w:t>
      </w:r>
      <w:r w:rsidRPr="001E1EBE">
        <w:rPr>
          <w:rFonts w:ascii="Arial" w:hAnsi="Arial" w:cs="Arial"/>
          <w:bCs/>
          <w:color w:val="000000" w:themeColor="text1"/>
          <w:sz w:val="22"/>
          <w:szCs w:val="22"/>
        </w:rPr>
        <w:fldChar w:fldCharType="end"/>
      </w:r>
      <w:r w:rsidRPr="009C16BF">
        <w:rPr>
          <w:rFonts w:ascii="Arial" w:hAnsi="Arial" w:cs="Arial"/>
          <w:bCs/>
          <w:color w:val="000000" w:themeColor="text1"/>
          <w:sz w:val="22"/>
          <w:szCs w:val="22"/>
        </w:rPr>
        <w:t>),</w:t>
      </w:r>
      <w:r w:rsidRPr="009C16BF">
        <w:rPr>
          <w:rFonts w:ascii="Arial" w:hAnsi="Arial" w:cs="Arial"/>
          <w:b/>
          <w:color w:val="000000" w:themeColor="text1"/>
          <w:sz w:val="22"/>
          <w:szCs w:val="22"/>
        </w:rPr>
        <w:t xml:space="preserve"> </w:t>
      </w:r>
      <w:r>
        <w:rPr>
          <w:rFonts w:ascii="Arial" w:hAnsi="Arial" w:cs="Arial"/>
          <w:bCs/>
          <w:sz w:val="22"/>
          <w:szCs w:val="22"/>
        </w:rPr>
        <w:t>Select Batch Scan. A new page will display (</w:t>
      </w:r>
      <w:r>
        <w:rPr>
          <w:rFonts w:ascii="Arial" w:hAnsi="Arial" w:cs="Arial"/>
          <w:bCs/>
          <w:sz w:val="22"/>
          <w:szCs w:val="22"/>
        </w:rPr>
        <w:fldChar w:fldCharType="begin"/>
      </w:r>
      <w:r>
        <w:rPr>
          <w:rFonts w:ascii="Arial" w:hAnsi="Arial" w:cs="Arial"/>
          <w:bCs/>
          <w:sz w:val="22"/>
          <w:szCs w:val="22"/>
        </w:rPr>
        <w:instrText xml:space="preserve"> REF _Ref162594965 \h  \* MERGEFORMAT </w:instrText>
      </w:r>
      <w:r>
        <w:rPr>
          <w:rFonts w:ascii="Arial" w:hAnsi="Arial" w:cs="Arial"/>
          <w:bCs/>
          <w:sz w:val="22"/>
          <w:szCs w:val="22"/>
        </w:rPr>
      </w:r>
      <w:r>
        <w:rPr>
          <w:rFonts w:ascii="Arial" w:hAnsi="Arial" w:cs="Arial"/>
          <w:bCs/>
          <w:sz w:val="22"/>
          <w:szCs w:val="22"/>
        </w:rPr>
        <w:fldChar w:fldCharType="separate"/>
      </w:r>
      <w:r w:rsidRPr="00615CA1">
        <w:rPr>
          <w:rFonts w:ascii="Arial" w:hAnsi="Arial" w:cs="Arial"/>
          <w:b/>
          <w:bCs/>
          <w:color w:val="000000" w:themeColor="text1"/>
          <w:sz w:val="22"/>
          <w:szCs w:val="22"/>
        </w:rPr>
        <w:t xml:space="preserve">Figure </w:t>
      </w:r>
      <w:r>
        <w:rPr>
          <w:rFonts w:ascii="Arial" w:hAnsi="Arial" w:cs="Arial"/>
          <w:b/>
          <w:bCs/>
          <w:noProof/>
          <w:color w:val="000000" w:themeColor="text1"/>
          <w:sz w:val="22"/>
          <w:szCs w:val="22"/>
        </w:rPr>
        <w:t>16</w:t>
      </w:r>
      <w:r>
        <w:rPr>
          <w:rFonts w:ascii="Arial" w:hAnsi="Arial" w:cs="Arial"/>
          <w:bCs/>
          <w:sz w:val="22"/>
          <w:szCs w:val="22"/>
        </w:rPr>
        <w:fldChar w:fldCharType="end"/>
      </w:r>
      <w:r>
        <w:rPr>
          <w:rFonts w:ascii="Arial" w:hAnsi="Arial" w:cs="Arial"/>
          <w:bCs/>
          <w:sz w:val="22"/>
          <w:szCs w:val="22"/>
        </w:rPr>
        <w:t>).</w:t>
      </w:r>
    </w:p>
    <w:tbl>
      <w:tblPr>
        <w:tblStyle w:val="TableGridLight"/>
        <w:tblpPr w:leftFromText="180" w:rightFromText="180" w:vertAnchor="text" w:horzAnchor="margin" w:tblpY="126"/>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B49CB" w:rsidRPr="00615CA1" w14:paraId="42689D05" w14:textId="77777777" w:rsidTr="00A95421">
        <w:trPr>
          <w:trHeight w:val="5313"/>
        </w:trPr>
        <w:tc>
          <w:tcPr>
            <w:tcW w:w="9360" w:type="dxa"/>
          </w:tcPr>
          <w:p w14:paraId="7507AC44" w14:textId="77777777" w:rsidR="007B49CB" w:rsidRPr="00615CA1" w:rsidRDefault="007B49CB" w:rsidP="00A95421">
            <w:pPr>
              <w:pStyle w:val="List"/>
              <w:keepNext/>
              <w:ind w:left="0" w:firstLine="0"/>
              <w:jc w:val="center"/>
            </w:pPr>
            <w:r w:rsidRPr="00615CA1">
              <w:rPr>
                <w:noProof/>
              </w:rPr>
              <w:lastRenderedPageBreak/>
              <w:drawing>
                <wp:inline distT="0" distB="0" distL="0" distR="0" wp14:anchorId="072BB8C1" wp14:editId="533AC3D7">
                  <wp:extent cx="5616812" cy="3159457"/>
                  <wp:effectExtent l="0" t="0" r="3175" b="3175"/>
                  <wp:docPr id="355356837" name="Picture 35535683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56837" name="Picture 355356837" descr="A screenshot of a computer&#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45611" cy="3175657"/>
                          </a:xfrm>
                          <a:prstGeom prst="rect">
                            <a:avLst/>
                          </a:prstGeom>
                        </pic:spPr>
                      </pic:pic>
                    </a:graphicData>
                  </a:graphic>
                </wp:inline>
              </w:drawing>
            </w:r>
          </w:p>
        </w:tc>
      </w:tr>
      <w:tr w:rsidR="007B49CB" w:rsidRPr="00615CA1" w14:paraId="7876C614" w14:textId="77777777" w:rsidTr="00A95421">
        <w:trPr>
          <w:trHeight w:val="338"/>
        </w:trPr>
        <w:tc>
          <w:tcPr>
            <w:tcW w:w="9360" w:type="dxa"/>
          </w:tcPr>
          <w:p w14:paraId="425CAD72" w14:textId="77777777" w:rsidR="007B49CB" w:rsidRPr="00B47B75" w:rsidRDefault="007B49CB" w:rsidP="00A95421">
            <w:pPr>
              <w:pStyle w:val="Caption"/>
              <w:jc w:val="center"/>
              <w:rPr>
                <w:rFonts w:ascii="Arial Narrow" w:hAnsi="Arial Narrow" w:cs="Arial"/>
                <w:b/>
                <w:bCs/>
                <w:i w:val="0"/>
                <w:iCs w:val="0"/>
                <w:color w:val="000000" w:themeColor="text1"/>
                <w:sz w:val="22"/>
                <w:szCs w:val="22"/>
              </w:rPr>
            </w:pPr>
            <w:bookmarkStart w:id="29" w:name="_Ref162594965"/>
            <w:r w:rsidRPr="00B47B75">
              <w:rPr>
                <w:rFonts w:ascii="Arial Narrow" w:hAnsi="Arial Narrow" w:cs="Arial"/>
                <w:b/>
                <w:bCs/>
                <w:i w:val="0"/>
                <w:iCs w:val="0"/>
                <w:color w:val="000000" w:themeColor="text1"/>
                <w:sz w:val="22"/>
                <w:szCs w:val="22"/>
              </w:rPr>
              <w:t xml:space="preserve">Figure </w:t>
            </w:r>
            <w:r w:rsidRPr="00B47B75">
              <w:rPr>
                <w:rFonts w:ascii="Arial Narrow" w:hAnsi="Arial Narrow" w:cs="Arial"/>
                <w:b/>
                <w:bCs/>
                <w:i w:val="0"/>
                <w:iCs w:val="0"/>
                <w:color w:val="000000" w:themeColor="text1"/>
                <w:sz w:val="22"/>
                <w:szCs w:val="22"/>
              </w:rPr>
              <w:fldChar w:fldCharType="begin"/>
            </w:r>
            <w:r w:rsidRPr="00B47B75">
              <w:rPr>
                <w:rFonts w:ascii="Arial Narrow" w:hAnsi="Arial Narrow" w:cs="Arial"/>
                <w:b/>
                <w:bCs/>
                <w:i w:val="0"/>
                <w:iCs w:val="0"/>
                <w:color w:val="000000" w:themeColor="text1"/>
                <w:sz w:val="22"/>
                <w:szCs w:val="22"/>
              </w:rPr>
              <w:instrText xml:space="preserve"> SEQ Figure \* ARABIC </w:instrText>
            </w:r>
            <w:r w:rsidRPr="00B47B75">
              <w:rPr>
                <w:rFonts w:ascii="Arial Narrow" w:hAnsi="Arial Narrow" w:cs="Arial"/>
                <w:b/>
                <w:bCs/>
                <w:i w:val="0"/>
                <w:iCs w:val="0"/>
                <w:color w:val="000000" w:themeColor="text1"/>
                <w:sz w:val="22"/>
                <w:szCs w:val="22"/>
              </w:rPr>
              <w:fldChar w:fldCharType="separate"/>
            </w:r>
            <w:r w:rsidRPr="00B47B75">
              <w:rPr>
                <w:rFonts w:ascii="Arial Narrow" w:hAnsi="Arial Narrow" w:cs="Arial"/>
                <w:b/>
                <w:bCs/>
                <w:i w:val="0"/>
                <w:iCs w:val="0"/>
                <w:noProof/>
                <w:color w:val="000000" w:themeColor="text1"/>
                <w:sz w:val="22"/>
                <w:szCs w:val="22"/>
              </w:rPr>
              <w:t>16</w:t>
            </w:r>
            <w:r w:rsidRPr="00B47B75">
              <w:rPr>
                <w:rFonts w:ascii="Arial Narrow" w:hAnsi="Arial Narrow" w:cs="Arial"/>
                <w:b/>
                <w:bCs/>
                <w:i w:val="0"/>
                <w:iCs w:val="0"/>
                <w:color w:val="000000" w:themeColor="text1"/>
                <w:sz w:val="22"/>
                <w:szCs w:val="22"/>
              </w:rPr>
              <w:fldChar w:fldCharType="end"/>
            </w:r>
            <w:bookmarkEnd w:id="29"/>
            <w:r w:rsidRPr="00B47B75">
              <w:rPr>
                <w:rFonts w:ascii="Arial Narrow" w:hAnsi="Arial Narrow" w:cs="Arial"/>
                <w:b/>
                <w:bCs/>
                <w:i w:val="0"/>
                <w:iCs w:val="0"/>
                <w:color w:val="000000" w:themeColor="text1"/>
                <w:sz w:val="22"/>
                <w:szCs w:val="22"/>
              </w:rPr>
              <w:t xml:space="preserve">. </w:t>
            </w:r>
            <w:r w:rsidRPr="00B47B75">
              <w:rPr>
                <w:rFonts w:ascii="Arial Narrow" w:hAnsi="Arial Narrow" w:cs="Arial"/>
                <w:i w:val="0"/>
                <w:iCs w:val="0"/>
                <w:color w:val="000000" w:themeColor="text1"/>
                <w:sz w:val="22"/>
                <w:szCs w:val="22"/>
              </w:rPr>
              <w:t>Batch scanning – Scan project page.</w:t>
            </w:r>
          </w:p>
        </w:tc>
      </w:tr>
    </w:tbl>
    <w:p w14:paraId="7F99DB08" w14:textId="77777777" w:rsidR="007B49CB" w:rsidRPr="007832D8" w:rsidRDefault="007B49CB" w:rsidP="007B49CB">
      <w:pPr>
        <w:pStyle w:val="List"/>
        <w:numPr>
          <w:ilvl w:val="2"/>
          <w:numId w:val="14"/>
        </w:numPr>
        <w:spacing w:line="360" w:lineRule="auto"/>
        <w:rPr>
          <w:rFonts w:ascii="Arial" w:hAnsi="Arial" w:cs="Arial"/>
          <w:b/>
          <w:sz w:val="22"/>
          <w:szCs w:val="22"/>
        </w:rPr>
      </w:pPr>
      <w:r w:rsidRPr="00615CA1">
        <w:rPr>
          <w:rFonts w:ascii="Arial" w:hAnsi="Arial" w:cs="Arial"/>
          <w:bCs/>
          <w:sz w:val="22"/>
          <w:szCs w:val="22"/>
        </w:rPr>
        <w:t xml:space="preserve">Select one or more trays to be imaged (click then </w:t>
      </w:r>
      <w:proofErr w:type="spellStart"/>
      <w:r w:rsidRPr="00615CA1">
        <w:rPr>
          <w:rFonts w:ascii="Arial" w:hAnsi="Arial" w:cs="Arial"/>
          <w:bCs/>
          <w:sz w:val="22"/>
          <w:szCs w:val="22"/>
        </w:rPr>
        <w:t>shift+click</w:t>
      </w:r>
      <w:proofErr w:type="spellEnd"/>
      <w:r w:rsidRPr="00615CA1">
        <w:rPr>
          <w:rFonts w:ascii="Arial" w:hAnsi="Arial" w:cs="Arial"/>
          <w:bCs/>
          <w:sz w:val="22"/>
          <w:szCs w:val="22"/>
        </w:rPr>
        <w:t>).</w:t>
      </w:r>
    </w:p>
    <w:p w14:paraId="4C74C627" w14:textId="77777777" w:rsidR="007B49CB" w:rsidRPr="001548FA" w:rsidRDefault="007B49CB" w:rsidP="007B49CB">
      <w:pPr>
        <w:pStyle w:val="List"/>
        <w:numPr>
          <w:ilvl w:val="2"/>
          <w:numId w:val="14"/>
        </w:numPr>
        <w:spacing w:line="360" w:lineRule="auto"/>
        <w:rPr>
          <w:rFonts w:ascii="Arial" w:hAnsi="Arial" w:cs="Arial"/>
          <w:b/>
          <w:sz w:val="22"/>
          <w:szCs w:val="22"/>
        </w:rPr>
      </w:pPr>
      <w:r>
        <w:rPr>
          <w:rFonts w:ascii="Arial" w:hAnsi="Arial" w:cs="Arial"/>
          <w:bCs/>
          <w:sz w:val="22"/>
          <w:szCs w:val="22"/>
        </w:rPr>
        <w:t>Select the appropriate scan project and note that the scan project names change for the selected trays.</w:t>
      </w:r>
    </w:p>
    <w:p w14:paraId="36E2B6F0" w14:textId="77777777" w:rsidR="007B49CB" w:rsidRPr="00187874" w:rsidRDefault="007B49CB" w:rsidP="007B49CB">
      <w:pPr>
        <w:pStyle w:val="List"/>
        <w:numPr>
          <w:ilvl w:val="2"/>
          <w:numId w:val="14"/>
        </w:numPr>
        <w:spacing w:line="360" w:lineRule="auto"/>
        <w:rPr>
          <w:rFonts w:ascii="Arial" w:hAnsi="Arial" w:cs="Arial"/>
          <w:b/>
          <w:sz w:val="22"/>
          <w:szCs w:val="22"/>
        </w:rPr>
      </w:pPr>
      <w:r>
        <w:rPr>
          <w:rFonts w:ascii="Arial" w:hAnsi="Arial" w:cs="Arial"/>
          <w:bCs/>
          <w:sz w:val="22"/>
          <w:szCs w:val="22"/>
        </w:rPr>
        <w:t>Hit “Start Scan.”</w:t>
      </w:r>
    </w:p>
    <w:p w14:paraId="3290D6D3" w14:textId="77777777" w:rsidR="007B49CB" w:rsidRPr="00034970" w:rsidRDefault="007B49CB" w:rsidP="007B49CB">
      <w:pPr>
        <w:pStyle w:val="List"/>
        <w:numPr>
          <w:ilvl w:val="2"/>
          <w:numId w:val="14"/>
        </w:numPr>
        <w:spacing w:line="360" w:lineRule="auto"/>
        <w:rPr>
          <w:rFonts w:ascii="Arial" w:hAnsi="Arial" w:cs="Arial"/>
          <w:b/>
          <w:sz w:val="22"/>
          <w:szCs w:val="22"/>
        </w:rPr>
      </w:pPr>
      <w:bookmarkStart w:id="30" w:name="_Ref162598316"/>
      <w:r>
        <w:rPr>
          <w:rFonts w:ascii="Arial" w:hAnsi="Arial" w:cs="Arial"/>
          <w:bCs/>
          <w:sz w:val="22"/>
          <w:szCs w:val="22"/>
        </w:rPr>
        <w:t>After the scan is complete, the images may be reviewed by Clicking ‘Image.’ Make note of any slides that need to be rescanned by their respective tray and slot positions. Use the exchange trays feature to pull any slides that need to be cleaned before rescanning and load them for another smaller batch scan.</w:t>
      </w:r>
      <w:bookmarkEnd w:id="30"/>
    </w:p>
    <w:p w14:paraId="798E3AFC" w14:textId="77777777" w:rsidR="007B49CB" w:rsidRPr="00ED3E73" w:rsidRDefault="007B49CB" w:rsidP="007B49CB">
      <w:pPr>
        <w:pStyle w:val="List"/>
        <w:numPr>
          <w:ilvl w:val="2"/>
          <w:numId w:val="14"/>
        </w:numPr>
        <w:spacing w:line="360" w:lineRule="auto"/>
        <w:rPr>
          <w:rFonts w:ascii="Arial" w:hAnsi="Arial" w:cs="Arial"/>
          <w:b/>
          <w:sz w:val="22"/>
          <w:szCs w:val="22"/>
        </w:rPr>
      </w:pPr>
      <w:r>
        <w:rPr>
          <w:rFonts w:ascii="Arial" w:hAnsi="Arial" w:cs="Arial"/>
          <w:bCs/>
          <w:sz w:val="22"/>
          <w:szCs w:val="22"/>
        </w:rPr>
        <w:t xml:space="preserve">Repeat </w:t>
      </w:r>
      <w:r>
        <w:rPr>
          <w:rFonts w:ascii="Arial" w:hAnsi="Arial" w:cs="Arial"/>
          <w:bCs/>
          <w:sz w:val="22"/>
          <w:szCs w:val="22"/>
        </w:rPr>
        <w:fldChar w:fldCharType="begin"/>
      </w:r>
      <w:r>
        <w:rPr>
          <w:rFonts w:ascii="Arial" w:hAnsi="Arial" w:cs="Arial"/>
          <w:bCs/>
          <w:sz w:val="22"/>
          <w:szCs w:val="22"/>
        </w:rPr>
        <w:instrText xml:space="preserve"> REF _Ref162598316 \r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7.4.5</w:t>
      </w:r>
      <w:r>
        <w:rPr>
          <w:rFonts w:ascii="Arial" w:hAnsi="Arial" w:cs="Arial"/>
          <w:bCs/>
          <w:sz w:val="22"/>
          <w:szCs w:val="22"/>
        </w:rPr>
        <w:fldChar w:fldCharType="end"/>
      </w:r>
      <w:r>
        <w:rPr>
          <w:rFonts w:ascii="Arial" w:hAnsi="Arial" w:cs="Arial"/>
          <w:bCs/>
          <w:sz w:val="22"/>
          <w:szCs w:val="22"/>
        </w:rPr>
        <w:t xml:space="preserve"> as necessary.</w:t>
      </w:r>
    </w:p>
    <w:p w14:paraId="0F203EFF" w14:textId="77777777" w:rsidR="00ED3E73" w:rsidRPr="00034970" w:rsidRDefault="00ED3E73" w:rsidP="00ED3E73">
      <w:pPr>
        <w:pStyle w:val="List"/>
        <w:spacing w:line="360" w:lineRule="auto"/>
        <w:ind w:left="720" w:firstLine="0"/>
        <w:rPr>
          <w:rFonts w:ascii="Arial" w:hAnsi="Arial" w:cs="Arial"/>
          <w:b/>
          <w:sz w:val="22"/>
          <w:szCs w:val="22"/>
        </w:rPr>
      </w:pPr>
    </w:p>
    <w:p w14:paraId="6079C9AF" w14:textId="77777777" w:rsidR="007B49CB" w:rsidRDefault="007B49CB" w:rsidP="00ED3E73">
      <w:pPr>
        <w:pStyle w:val="List"/>
        <w:numPr>
          <w:ilvl w:val="0"/>
          <w:numId w:val="14"/>
        </w:numPr>
        <w:tabs>
          <w:tab w:val="left" w:pos="360"/>
          <w:tab w:val="left" w:pos="540"/>
        </w:tabs>
        <w:spacing w:line="360" w:lineRule="auto"/>
        <w:rPr>
          <w:rFonts w:ascii="Arial" w:hAnsi="Arial" w:cs="Arial"/>
          <w:b/>
          <w:sz w:val="22"/>
          <w:szCs w:val="22"/>
        </w:rPr>
      </w:pPr>
      <w:r w:rsidRPr="00A9467F">
        <w:rPr>
          <w:rFonts w:ascii="Arial" w:hAnsi="Arial" w:cs="Arial"/>
          <w:b/>
          <w:sz w:val="22"/>
          <w:szCs w:val="22"/>
        </w:rPr>
        <w:t xml:space="preserve">Take Down:  </w:t>
      </w:r>
    </w:p>
    <w:p w14:paraId="3B3B2D65" w14:textId="77777777" w:rsidR="007B49CB" w:rsidRPr="00965E9F" w:rsidRDefault="007B49CB" w:rsidP="007B49CB">
      <w:pPr>
        <w:pStyle w:val="List"/>
        <w:numPr>
          <w:ilvl w:val="2"/>
          <w:numId w:val="14"/>
        </w:numPr>
        <w:spacing w:line="360" w:lineRule="auto"/>
        <w:rPr>
          <w:rFonts w:ascii="Arial" w:hAnsi="Arial" w:cs="Arial"/>
          <w:b/>
          <w:sz w:val="22"/>
          <w:szCs w:val="22"/>
        </w:rPr>
      </w:pPr>
      <w:r>
        <w:rPr>
          <w:rFonts w:ascii="Arial" w:hAnsi="Arial" w:cs="Arial"/>
          <w:bCs/>
          <w:sz w:val="22"/>
          <w:szCs w:val="22"/>
        </w:rPr>
        <w:t xml:space="preserve">After scanning is complete, unload the instrument by removing all the trays, and all the slides from those trays. Close the </w:t>
      </w:r>
      <w:proofErr w:type="gramStart"/>
      <w:r>
        <w:rPr>
          <w:rFonts w:ascii="Arial" w:hAnsi="Arial" w:cs="Arial"/>
          <w:bCs/>
          <w:sz w:val="22"/>
          <w:szCs w:val="22"/>
        </w:rPr>
        <w:t>instrument’s</w:t>
      </w:r>
      <w:proofErr w:type="gramEnd"/>
      <w:r>
        <w:rPr>
          <w:rFonts w:ascii="Arial" w:hAnsi="Arial" w:cs="Arial"/>
          <w:bCs/>
          <w:sz w:val="22"/>
          <w:szCs w:val="22"/>
        </w:rPr>
        <w:t xml:space="preserve"> door.</w:t>
      </w:r>
    </w:p>
    <w:p w14:paraId="684947F7" w14:textId="77777777" w:rsidR="007B49CB" w:rsidRPr="007A4F8C" w:rsidRDefault="007B49CB" w:rsidP="007B49CB">
      <w:pPr>
        <w:pStyle w:val="List2"/>
        <w:numPr>
          <w:ilvl w:val="2"/>
          <w:numId w:val="14"/>
        </w:numPr>
        <w:spacing w:line="360" w:lineRule="auto"/>
        <w:rPr>
          <w:rFonts w:ascii="Arial" w:hAnsi="Arial" w:cs="Arial"/>
          <w:sz w:val="22"/>
          <w:szCs w:val="22"/>
        </w:rPr>
      </w:pPr>
      <w:r w:rsidRPr="007A4F8C">
        <w:rPr>
          <w:rFonts w:ascii="Arial" w:hAnsi="Arial" w:cs="Arial"/>
          <w:sz w:val="22"/>
          <w:szCs w:val="22"/>
        </w:rPr>
        <w:t xml:space="preserve">To take down, </w:t>
      </w:r>
      <w:r>
        <w:rPr>
          <w:rFonts w:ascii="Arial" w:hAnsi="Arial" w:cs="Arial"/>
          <w:sz w:val="22"/>
          <w:szCs w:val="22"/>
        </w:rPr>
        <w:t>begin by</w:t>
      </w:r>
      <w:r w:rsidRPr="007A4F8C">
        <w:rPr>
          <w:rFonts w:ascii="Arial" w:hAnsi="Arial" w:cs="Arial"/>
          <w:sz w:val="22"/>
          <w:szCs w:val="22"/>
        </w:rPr>
        <w:t xml:space="preserve"> clos</w:t>
      </w:r>
      <w:r>
        <w:rPr>
          <w:rFonts w:ascii="Arial" w:hAnsi="Arial" w:cs="Arial"/>
          <w:sz w:val="22"/>
          <w:szCs w:val="22"/>
        </w:rPr>
        <w:t xml:space="preserve">ing </w:t>
      </w:r>
      <w:r w:rsidRPr="007A4F8C">
        <w:rPr>
          <w:rFonts w:ascii="Arial" w:hAnsi="Arial" w:cs="Arial"/>
          <w:sz w:val="22"/>
          <w:szCs w:val="22"/>
        </w:rPr>
        <w:t>out of VS-ASW</w:t>
      </w:r>
      <w:r>
        <w:rPr>
          <w:rFonts w:ascii="Arial" w:hAnsi="Arial" w:cs="Arial"/>
          <w:sz w:val="22"/>
          <w:szCs w:val="22"/>
        </w:rPr>
        <w:t>.</w:t>
      </w:r>
    </w:p>
    <w:p w14:paraId="5E5ACB7C" w14:textId="77777777" w:rsidR="007B49CB" w:rsidRPr="007A4F8C" w:rsidRDefault="007B49CB" w:rsidP="007B49CB">
      <w:pPr>
        <w:pStyle w:val="List2"/>
        <w:numPr>
          <w:ilvl w:val="2"/>
          <w:numId w:val="14"/>
        </w:numPr>
        <w:spacing w:line="360" w:lineRule="auto"/>
        <w:rPr>
          <w:rFonts w:ascii="Arial" w:hAnsi="Arial" w:cs="Arial"/>
          <w:sz w:val="22"/>
          <w:szCs w:val="22"/>
        </w:rPr>
      </w:pPr>
      <w:r w:rsidRPr="007A4F8C">
        <w:rPr>
          <w:rFonts w:ascii="Arial" w:hAnsi="Arial" w:cs="Arial"/>
          <w:sz w:val="22"/>
          <w:szCs w:val="22"/>
        </w:rPr>
        <w:t xml:space="preserve">Perform To shut down the instrument, reverse steps </w:t>
      </w:r>
      <w:r>
        <w:rPr>
          <w:rFonts w:ascii="Arial" w:hAnsi="Arial" w:cs="Arial"/>
          <w:sz w:val="22"/>
          <w:szCs w:val="22"/>
        </w:rPr>
        <w:fldChar w:fldCharType="begin"/>
      </w:r>
      <w:r>
        <w:rPr>
          <w:rFonts w:ascii="Arial" w:hAnsi="Arial" w:cs="Arial"/>
          <w:sz w:val="22"/>
          <w:szCs w:val="22"/>
        </w:rPr>
        <w:instrText xml:space="preserve"> REF _Ref162449800 \r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6.1.2.1</w:t>
      </w:r>
      <w:r>
        <w:rPr>
          <w:rFonts w:ascii="Arial" w:hAnsi="Arial" w:cs="Arial"/>
          <w:sz w:val="22"/>
          <w:szCs w:val="22"/>
        </w:rPr>
        <w:fldChar w:fldCharType="end"/>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REF _Ref162449832 \r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6.1.2.4</w:t>
      </w:r>
      <w:r>
        <w:rPr>
          <w:rFonts w:ascii="Arial" w:hAnsi="Arial" w:cs="Arial"/>
          <w:sz w:val="22"/>
          <w:szCs w:val="22"/>
        </w:rPr>
        <w:fldChar w:fldCharType="end"/>
      </w:r>
      <w:r w:rsidRPr="007A4F8C">
        <w:rPr>
          <w:rFonts w:ascii="Arial" w:hAnsi="Arial" w:cs="Arial"/>
          <w:sz w:val="22"/>
          <w:szCs w:val="22"/>
        </w:rPr>
        <w:t>.</w:t>
      </w:r>
    </w:p>
    <w:p w14:paraId="7E18275B" w14:textId="1B67FFF0" w:rsidR="007B49CB" w:rsidRPr="00ED3E73" w:rsidRDefault="007B49CB" w:rsidP="005178E4">
      <w:pPr>
        <w:pStyle w:val="List2"/>
        <w:numPr>
          <w:ilvl w:val="2"/>
          <w:numId w:val="14"/>
        </w:numPr>
        <w:spacing w:line="360" w:lineRule="auto"/>
        <w:rPr>
          <w:rFonts w:ascii="Arial" w:hAnsi="Arial" w:cs="Arial"/>
          <w:sz w:val="22"/>
          <w:szCs w:val="22"/>
        </w:rPr>
      </w:pPr>
      <w:r w:rsidRPr="005A5C25">
        <w:rPr>
          <w:rFonts w:ascii="Arial" w:hAnsi="Arial" w:cs="Arial"/>
          <w:sz w:val="22"/>
          <w:szCs w:val="22"/>
        </w:rPr>
        <w:t>Do not turn off the UPS.</w:t>
      </w:r>
    </w:p>
    <w:sectPr w:rsidR="007B49CB" w:rsidRPr="00ED3E73" w:rsidSect="00D5560D">
      <w:headerReference w:type="default" r:id="rId26"/>
      <w:headerReference w:type="first" r:id="rId27"/>
      <w:pgSz w:w="12240" w:h="15840" w:code="1"/>
      <w:pgMar w:top="1440" w:right="1440" w:bottom="1440" w:left="1440" w:header="720" w:footer="6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2C183" w14:textId="77777777" w:rsidR="00510475" w:rsidRDefault="00510475">
      <w:r>
        <w:separator/>
      </w:r>
    </w:p>
  </w:endnote>
  <w:endnote w:type="continuationSeparator" w:id="0">
    <w:p w14:paraId="61A63F0D" w14:textId="77777777" w:rsidR="00510475" w:rsidRDefault="00510475">
      <w:r>
        <w:continuationSeparator/>
      </w:r>
    </w:p>
  </w:endnote>
  <w:endnote w:type="continuationNotice" w:id="1">
    <w:p w14:paraId="0EC8CB77" w14:textId="77777777" w:rsidR="00510475" w:rsidRDefault="005104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old">
    <w:altName w:val="Arial"/>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7B73C" w14:textId="77777777" w:rsidR="00510475" w:rsidRDefault="00510475">
      <w:r>
        <w:separator/>
      </w:r>
    </w:p>
  </w:footnote>
  <w:footnote w:type="continuationSeparator" w:id="0">
    <w:p w14:paraId="217398ED" w14:textId="77777777" w:rsidR="00510475" w:rsidRDefault="00510475">
      <w:r>
        <w:continuationSeparator/>
      </w:r>
    </w:p>
  </w:footnote>
  <w:footnote w:type="continuationNotice" w:id="1">
    <w:p w14:paraId="289157A4" w14:textId="77777777" w:rsidR="00510475" w:rsidRDefault="005104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FB194" w14:textId="77777777" w:rsidR="00742B02" w:rsidRDefault="00742B02" w:rsidP="00AC1C8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FB19A" w14:textId="7BC1DDB7" w:rsidR="00742B02" w:rsidRDefault="00742B02" w:rsidP="00AC1C85">
    <w:pPr>
      <w:pStyle w:val="Header"/>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948D9"/>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1" w15:restartNumberingAfterBreak="0">
    <w:nsid w:val="03FF72FF"/>
    <w:multiLevelType w:val="multilevel"/>
    <w:tmpl w:val="D5F4760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4F5608E"/>
    <w:multiLevelType w:val="multilevel"/>
    <w:tmpl w:val="EA5A3F9A"/>
    <w:lvl w:ilvl="0">
      <w:start w:val="3"/>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7574B5B"/>
    <w:multiLevelType w:val="multilevel"/>
    <w:tmpl w:val="EA5A3F9A"/>
    <w:lvl w:ilvl="0">
      <w:start w:val="3"/>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7C82F39"/>
    <w:multiLevelType w:val="multilevel"/>
    <w:tmpl w:val="30B28BF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ascii="Arial" w:hAnsi="Arial"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9B22F30"/>
    <w:multiLevelType w:val="hybridMultilevel"/>
    <w:tmpl w:val="6CA69B6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Arial Bold" w:hint="default"/>
      </w:rPr>
    </w:lvl>
    <w:lvl w:ilvl="4" w:tplc="04090003">
      <w:start w:val="1"/>
      <w:numFmt w:val="bullet"/>
      <w:lvlText w:val="o"/>
      <w:lvlJc w:val="left"/>
      <w:pPr>
        <w:tabs>
          <w:tab w:val="num" w:pos="3240"/>
        </w:tabs>
        <w:ind w:left="3240" w:hanging="360"/>
      </w:pPr>
      <w:rPr>
        <w:rFonts w:ascii="Courier New" w:hAnsi="Courier New" w:cs="Wingdings"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Arial Bold" w:hint="default"/>
      </w:rPr>
    </w:lvl>
    <w:lvl w:ilvl="7" w:tplc="04090003">
      <w:start w:val="1"/>
      <w:numFmt w:val="bullet"/>
      <w:lvlText w:val="o"/>
      <w:lvlJc w:val="left"/>
      <w:pPr>
        <w:tabs>
          <w:tab w:val="num" w:pos="5400"/>
        </w:tabs>
        <w:ind w:left="5400" w:hanging="360"/>
      </w:pPr>
      <w:rPr>
        <w:rFonts w:ascii="Courier New" w:hAnsi="Courier New" w:cs="Wingdings"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6" w15:restartNumberingAfterBreak="0">
    <w:nsid w:val="0C497283"/>
    <w:multiLevelType w:val="hybridMultilevel"/>
    <w:tmpl w:val="B23E8822"/>
    <w:lvl w:ilvl="0" w:tplc="2C84541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18B2EA8"/>
    <w:multiLevelType w:val="multilevel"/>
    <w:tmpl w:val="F3E892A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37B1225"/>
    <w:multiLevelType w:val="multilevel"/>
    <w:tmpl w:val="A83A2B44"/>
    <w:lvl w:ilvl="0">
      <w:start w:val="4"/>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3AA079D"/>
    <w:multiLevelType w:val="multilevel"/>
    <w:tmpl w:val="66D444A8"/>
    <w:lvl w:ilvl="0">
      <w:start w:val="1"/>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15813D51"/>
    <w:multiLevelType w:val="multilevel"/>
    <w:tmpl w:val="511E79D0"/>
    <w:lvl w:ilvl="0">
      <w:start w:val="1"/>
      <w:numFmt w:val="decimal"/>
      <w:lvlText w:val="%1.0"/>
      <w:lvlJc w:val="left"/>
      <w:pPr>
        <w:tabs>
          <w:tab w:val="num" w:pos="360"/>
        </w:tabs>
        <w:ind w:left="360" w:hanging="360"/>
      </w:pPr>
      <w:rPr>
        <w:rFonts w:hint="default"/>
        <w:b/>
      </w:rPr>
    </w:lvl>
    <w:lvl w:ilvl="1">
      <w:numFmt w:val="decimal"/>
      <w:lvlText w:val="%1.1."/>
      <w:lvlJc w:val="left"/>
      <w:pPr>
        <w:tabs>
          <w:tab w:val="num" w:pos="792"/>
        </w:tabs>
        <w:ind w:left="792" w:hanging="432"/>
      </w:pPr>
      <w:rPr>
        <w:rFonts w:hint="default"/>
      </w:rPr>
    </w:lvl>
    <w:lvl w:ilvl="2">
      <w:start w:val="1"/>
      <w:numFmt w:val="decimal"/>
      <w:lvlText w:val="%1.%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18942B50"/>
    <w:multiLevelType w:val="multilevel"/>
    <w:tmpl w:val="27565A16"/>
    <w:lvl w:ilvl="0">
      <w:start w:val="5"/>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3047B4E"/>
    <w:multiLevelType w:val="multilevel"/>
    <w:tmpl w:val="A83A2B44"/>
    <w:lvl w:ilvl="0">
      <w:start w:val="4"/>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3287C20"/>
    <w:multiLevelType w:val="multilevel"/>
    <w:tmpl w:val="56A0A4FC"/>
    <w:lvl w:ilvl="0">
      <w:start w:val="2"/>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b w:val="0"/>
      </w:rPr>
    </w:lvl>
    <w:lvl w:ilvl="3">
      <w:start w:val="1"/>
      <w:numFmt w:val="decimal"/>
      <w:lvlText w:val="%1.%2.%3.%4."/>
      <w:lvlJc w:val="left"/>
      <w:pPr>
        <w:tabs>
          <w:tab w:val="num" w:pos="180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00034BE"/>
    <w:multiLevelType w:val="multilevel"/>
    <w:tmpl w:val="398AE724"/>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35FA753C"/>
    <w:multiLevelType w:val="multilevel"/>
    <w:tmpl w:val="02469E5E"/>
    <w:lvl w:ilvl="0">
      <w:start w:val="1"/>
      <w:numFmt w:val="decimal"/>
      <w:suff w:val="space"/>
      <w:lvlText w:val="%1.0"/>
      <w:lvlJc w:val="left"/>
      <w:pPr>
        <w:ind w:left="360" w:hanging="360"/>
      </w:pPr>
      <w:rPr>
        <w:rFonts w:ascii="Arial" w:hAnsi="Arial" w:hint="default"/>
        <w:b/>
      </w:rPr>
    </w:lvl>
    <w:lvl w:ilvl="1">
      <w:start w:val="1"/>
      <w:numFmt w:val="decimal"/>
      <w:suff w:val="space"/>
      <w:lvlText w:val="%1.%2."/>
      <w:lvlJc w:val="left"/>
      <w:pPr>
        <w:ind w:left="792" w:hanging="432"/>
      </w:pPr>
      <w:rPr>
        <w:rFonts w:ascii="Arial" w:hAnsi="Arial"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suff w:val="space"/>
      <w:lvlText w:val="%1.%2.%3.%4."/>
      <w:lvlJc w:val="left"/>
      <w:pPr>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8751FDC"/>
    <w:multiLevelType w:val="hybridMultilevel"/>
    <w:tmpl w:val="5CE655C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48C16483"/>
    <w:multiLevelType w:val="multilevel"/>
    <w:tmpl w:val="7B5AAFA8"/>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C675D98"/>
    <w:multiLevelType w:val="multilevel"/>
    <w:tmpl w:val="27565A16"/>
    <w:lvl w:ilvl="0">
      <w:start w:val="5"/>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4C680136"/>
    <w:multiLevelType w:val="hybridMultilevel"/>
    <w:tmpl w:val="5FA46CE8"/>
    <w:lvl w:ilvl="0" w:tplc="04090001">
      <w:start w:val="1"/>
      <w:numFmt w:val="bullet"/>
      <w:lvlText w:val=""/>
      <w:lvlJc w:val="left"/>
      <w:pPr>
        <w:tabs>
          <w:tab w:val="num" w:pos="720"/>
        </w:tabs>
        <w:ind w:left="720" w:hanging="360"/>
      </w:pPr>
      <w:rPr>
        <w:rFonts w:ascii="Symbol" w:hAnsi="Symbol" w:cs="Arial Bold"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Arial Bold"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Arial Bold"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53D66F72"/>
    <w:multiLevelType w:val="multilevel"/>
    <w:tmpl w:val="66D444A8"/>
    <w:lvl w:ilvl="0">
      <w:start w:val="1"/>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53DD7B16"/>
    <w:multiLevelType w:val="multilevel"/>
    <w:tmpl w:val="F3E892A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5D025F1C"/>
    <w:multiLevelType w:val="multilevel"/>
    <w:tmpl w:val="511E79D0"/>
    <w:lvl w:ilvl="0">
      <w:start w:val="1"/>
      <w:numFmt w:val="decimal"/>
      <w:lvlText w:val="%1.0"/>
      <w:lvlJc w:val="left"/>
      <w:pPr>
        <w:tabs>
          <w:tab w:val="num" w:pos="360"/>
        </w:tabs>
        <w:ind w:left="360" w:hanging="360"/>
      </w:pPr>
      <w:rPr>
        <w:rFonts w:hint="default"/>
        <w:b/>
      </w:rPr>
    </w:lvl>
    <w:lvl w:ilvl="1">
      <w:numFmt w:val="decimal"/>
      <w:lvlText w:val="%1.1."/>
      <w:lvlJc w:val="left"/>
      <w:pPr>
        <w:tabs>
          <w:tab w:val="num" w:pos="792"/>
        </w:tabs>
        <w:ind w:left="792" w:hanging="432"/>
      </w:pPr>
      <w:rPr>
        <w:rFonts w:hint="default"/>
      </w:rPr>
    </w:lvl>
    <w:lvl w:ilvl="2">
      <w:start w:val="1"/>
      <w:numFmt w:val="decimal"/>
      <w:lvlText w:val="%1.%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F3E1B2E"/>
    <w:multiLevelType w:val="hybridMultilevel"/>
    <w:tmpl w:val="7E38B778"/>
    <w:lvl w:ilvl="0" w:tplc="53F40CCA">
      <w:start w:val="1"/>
      <w:numFmt w:val="bullet"/>
      <w:lvlText w:val="•"/>
      <w:lvlJc w:val="left"/>
      <w:pPr>
        <w:tabs>
          <w:tab w:val="num" w:pos="720"/>
        </w:tabs>
        <w:ind w:left="720" w:hanging="360"/>
      </w:pPr>
      <w:rPr>
        <w:rFonts w:ascii="Times New Roman" w:hAnsi="Times New Roman" w:hint="default"/>
      </w:rPr>
    </w:lvl>
    <w:lvl w:ilvl="1" w:tplc="228CDCF4">
      <w:start w:val="168"/>
      <w:numFmt w:val="bullet"/>
      <w:lvlText w:val="–"/>
      <w:lvlJc w:val="left"/>
      <w:pPr>
        <w:tabs>
          <w:tab w:val="num" w:pos="1440"/>
        </w:tabs>
        <w:ind w:left="1440" w:hanging="360"/>
      </w:pPr>
      <w:rPr>
        <w:rFonts w:ascii="Times New Roman" w:hAnsi="Times New Roman" w:hint="default"/>
      </w:rPr>
    </w:lvl>
    <w:lvl w:ilvl="2" w:tplc="14F8AA82" w:tentative="1">
      <w:start w:val="1"/>
      <w:numFmt w:val="bullet"/>
      <w:lvlText w:val="•"/>
      <w:lvlJc w:val="left"/>
      <w:pPr>
        <w:tabs>
          <w:tab w:val="num" w:pos="2160"/>
        </w:tabs>
        <w:ind w:left="2160" w:hanging="360"/>
      </w:pPr>
      <w:rPr>
        <w:rFonts w:ascii="Times New Roman" w:hAnsi="Times New Roman" w:hint="default"/>
      </w:rPr>
    </w:lvl>
    <w:lvl w:ilvl="3" w:tplc="CC1AAB80" w:tentative="1">
      <w:start w:val="1"/>
      <w:numFmt w:val="bullet"/>
      <w:lvlText w:val="•"/>
      <w:lvlJc w:val="left"/>
      <w:pPr>
        <w:tabs>
          <w:tab w:val="num" w:pos="2880"/>
        </w:tabs>
        <w:ind w:left="2880" w:hanging="360"/>
      </w:pPr>
      <w:rPr>
        <w:rFonts w:ascii="Times New Roman" w:hAnsi="Times New Roman" w:hint="default"/>
      </w:rPr>
    </w:lvl>
    <w:lvl w:ilvl="4" w:tplc="01C42FD8" w:tentative="1">
      <w:start w:val="1"/>
      <w:numFmt w:val="bullet"/>
      <w:lvlText w:val="•"/>
      <w:lvlJc w:val="left"/>
      <w:pPr>
        <w:tabs>
          <w:tab w:val="num" w:pos="3600"/>
        </w:tabs>
        <w:ind w:left="3600" w:hanging="360"/>
      </w:pPr>
      <w:rPr>
        <w:rFonts w:ascii="Times New Roman" w:hAnsi="Times New Roman" w:hint="default"/>
      </w:rPr>
    </w:lvl>
    <w:lvl w:ilvl="5" w:tplc="F4ACFDA8" w:tentative="1">
      <w:start w:val="1"/>
      <w:numFmt w:val="bullet"/>
      <w:lvlText w:val="•"/>
      <w:lvlJc w:val="left"/>
      <w:pPr>
        <w:tabs>
          <w:tab w:val="num" w:pos="4320"/>
        </w:tabs>
        <w:ind w:left="4320" w:hanging="360"/>
      </w:pPr>
      <w:rPr>
        <w:rFonts w:ascii="Times New Roman" w:hAnsi="Times New Roman" w:hint="default"/>
      </w:rPr>
    </w:lvl>
    <w:lvl w:ilvl="6" w:tplc="B3069C68" w:tentative="1">
      <w:start w:val="1"/>
      <w:numFmt w:val="bullet"/>
      <w:lvlText w:val="•"/>
      <w:lvlJc w:val="left"/>
      <w:pPr>
        <w:tabs>
          <w:tab w:val="num" w:pos="5040"/>
        </w:tabs>
        <w:ind w:left="5040" w:hanging="360"/>
      </w:pPr>
      <w:rPr>
        <w:rFonts w:ascii="Times New Roman" w:hAnsi="Times New Roman" w:hint="default"/>
      </w:rPr>
    </w:lvl>
    <w:lvl w:ilvl="7" w:tplc="DA12A676" w:tentative="1">
      <w:start w:val="1"/>
      <w:numFmt w:val="bullet"/>
      <w:lvlText w:val="•"/>
      <w:lvlJc w:val="left"/>
      <w:pPr>
        <w:tabs>
          <w:tab w:val="num" w:pos="5760"/>
        </w:tabs>
        <w:ind w:left="5760" w:hanging="360"/>
      </w:pPr>
      <w:rPr>
        <w:rFonts w:ascii="Times New Roman" w:hAnsi="Times New Roman" w:hint="default"/>
      </w:rPr>
    </w:lvl>
    <w:lvl w:ilvl="8" w:tplc="823EEFA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FCF4EAE"/>
    <w:multiLevelType w:val="hybridMultilevel"/>
    <w:tmpl w:val="3F90CA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659F5FF1"/>
    <w:multiLevelType w:val="multilevel"/>
    <w:tmpl w:val="56A0A4FC"/>
    <w:lvl w:ilvl="0">
      <w:start w:val="2"/>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b w:val="0"/>
      </w:rPr>
    </w:lvl>
    <w:lvl w:ilvl="3">
      <w:start w:val="1"/>
      <w:numFmt w:val="decimal"/>
      <w:lvlText w:val="%1.%2.%3.%4."/>
      <w:lvlJc w:val="left"/>
      <w:pPr>
        <w:tabs>
          <w:tab w:val="num" w:pos="180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8D465F6"/>
    <w:multiLevelType w:val="hybridMultilevel"/>
    <w:tmpl w:val="C1EC2B0C"/>
    <w:lvl w:ilvl="0" w:tplc="53F40CCA">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125564"/>
    <w:multiLevelType w:val="multilevel"/>
    <w:tmpl w:val="A62A192A"/>
    <w:lvl w:ilvl="0">
      <w:start w:val="1"/>
      <w:numFmt w:val="decimal"/>
      <w:lvlText w:val="%1.0"/>
      <w:lvlJc w:val="left"/>
      <w:pPr>
        <w:tabs>
          <w:tab w:val="num" w:pos="0"/>
        </w:tabs>
        <w:ind w:left="360" w:hanging="360"/>
      </w:pPr>
      <w:rPr>
        <w:rFonts w:ascii="Garamond" w:hAnsi="Garamond"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6B556741"/>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29" w15:restartNumberingAfterBreak="0">
    <w:nsid w:val="732B78C1"/>
    <w:multiLevelType w:val="multilevel"/>
    <w:tmpl w:val="124C5DAC"/>
    <w:lvl w:ilvl="0">
      <w:start w:val="7"/>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7AEA3B98"/>
    <w:multiLevelType w:val="multilevel"/>
    <w:tmpl w:val="D5F4760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7D0214BD"/>
    <w:multiLevelType w:val="multilevel"/>
    <w:tmpl w:val="5DB8F24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D853276"/>
    <w:multiLevelType w:val="multilevel"/>
    <w:tmpl w:val="062C4308"/>
    <w:lvl w:ilvl="0">
      <w:start w:val="1"/>
      <w:numFmt w:val="decimal"/>
      <w:lvlText w:val="%1.0"/>
      <w:lvlJc w:val="left"/>
      <w:pPr>
        <w:ind w:left="375" w:hanging="375"/>
      </w:pPr>
      <w:rPr>
        <w:rFonts w:hint="default"/>
      </w:rPr>
    </w:lvl>
    <w:lvl w:ilvl="1">
      <w:start w:val="1"/>
      <w:numFmt w:val="decimalZero"/>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275917128">
    <w:abstractNumId w:val="5"/>
  </w:num>
  <w:num w:numId="2" w16cid:durableId="172689515">
    <w:abstractNumId w:val="16"/>
  </w:num>
  <w:num w:numId="3" w16cid:durableId="571044836">
    <w:abstractNumId w:val="24"/>
  </w:num>
  <w:num w:numId="4" w16cid:durableId="1051270905">
    <w:abstractNumId w:val="19"/>
  </w:num>
  <w:num w:numId="5" w16cid:durableId="1512337870">
    <w:abstractNumId w:val="23"/>
  </w:num>
  <w:num w:numId="6" w16cid:durableId="806507032">
    <w:abstractNumId w:val="26"/>
  </w:num>
  <w:num w:numId="7" w16cid:durableId="1346132461">
    <w:abstractNumId w:val="20"/>
  </w:num>
  <w:num w:numId="8" w16cid:durableId="807622976">
    <w:abstractNumId w:val="29"/>
  </w:num>
  <w:num w:numId="9" w16cid:durableId="12346506">
    <w:abstractNumId w:val="9"/>
  </w:num>
  <w:num w:numId="10" w16cid:durableId="943997994">
    <w:abstractNumId w:val="6"/>
  </w:num>
  <w:num w:numId="11" w16cid:durableId="941693214">
    <w:abstractNumId w:val="2"/>
  </w:num>
  <w:num w:numId="12" w16cid:durableId="359744555">
    <w:abstractNumId w:val="8"/>
  </w:num>
  <w:num w:numId="13" w16cid:durableId="247737940">
    <w:abstractNumId w:val="18"/>
  </w:num>
  <w:num w:numId="14" w16cid:durableId="652485381">
    <w:abstractNumId w:val="28"/>
  </w:num>
  <w:num w:numId="15" w16cid:durableId="531380303">
    <w:abstractNumId w:val="25"/>
  </w:num>
  <w:num w:numId="16" w16cid:durableId="849837178">
    <w:abstractNumId w:val="10"/>
  </w:num>
  <w:num w:numId="17" w16cid:durableId="554466599">
    <w:abstractNumId w:val="13"/>
  </w:num>
  <w:num w:numId="18" w16cid:durableId="775566605">
    <w:abstractNumId w:val="3"/>
  </w:num>
  <w:num w:numId="19" w16cid:durableId="1378894040">
    <w:abstractNumId w:val="22"/>
  </w:num>
  <w:num w:numId="20" w16cid:durableId="668558800">
    <w:abstractNumId w:val="27"/>
  </w:num>
  <w:num w:numId="21" w16cid:durableId="192231910">
    <w:abstractNumId w:val="14"/>
  </w:num>
  <w:num w:numId="22" w16cid:durableId="1869559819">
    <w:abstractNumId w:val="17"/>
  </w:num>
  <w:num w:numId="23" w16cid:durableId="1590501055">
    <w:abstractNumId w:val="21"/>
  </w:num>
  <w:num w:numId="24" w16cid:durableId="961958207">
    <w:abstractNumId w:val="7"/>
  </w:num>
  <w:num w:numId="25" w16cid:durableId="1897886789">
    <w:abstractNumId w:val="12"/>
  </w:num>
  <w:num w:numId="26" w16cid:durableId="1665477637">
    <w:abstractNumId w:val="11"/>
  </w:num>
  <w:num w:numId="27" w16cid:durableId="283510946">
    <w:abstractNumId w:val="1"/>
  </w:num>
  <w:num w:numId="28" w16cid:durableId="1283609353">
    <w:abstractNumId w:val="30"/>
  </w:num>
  <w:num w:numId="29" w16cid:durableId="125776968">
    <w:abstractNumId w:val="31"/>
  </w:num>
  <w:num w:numId="30" w16cid:durableId="91971838">
    <w:abstractNumId w:val="4"/>
  </w:num>
  <w:num w:numId="31" w16cid:durableId="216358850">
    <w:abstractNumId w:val="15"/>
  </w:num>
  <w:num w:numId="32" w16cid:durableId="32115639">
    <w:abstractNumId w:val="0"/>
  </w:num>
  <w:num w:numId="33" w16cid:durableId="9197797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activeWritingStyle w:appName="MSWord" w:lang="en-US"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4F4"/>
    <w:rsid w:val="00001A0A"/>
    <w:rsid w:val="00003D9E"/>
    <w:rsid w:val="0000422D"/>
    <w:rsid w:val="00004962"/>
    <w:rsid w:val="00006F8D"/>
    <w:rsid w:val="0000738F"/>
    <w:rsid w:val="000102AE"/>
    <w:rsid w:val="000147ED"/>
    <w:rsid w:val="00014A3E"/>
    <w:rsid w:val="00020FAF"/>
    <w:rsid w:val="000249C8"/>
    <w:rsid w:val="00025B23"/>
    <w:rsid w:val="00030956"/>
    <w:rsid w:val="00030E22"/>
    <w:rsid w:val="00032F8C"/>
    <w:rsid w:val="00034970"/>
    <w:rsid w:val="00037811"/>
    <w:rsid w:val="00043BDB"/>
    <w:rsid w:val="000451B1"/>
    <w:rsid w:val="00051D1B"/>
    <w:rsid w:val="00052626"/>
    <w:rsid w:val="000540F9"/>
    <w:rsid w:val="00054452"/>
    <w:rsid w:val="00060718"/>
    <w:rsid w:val="000622C6"/>
    <w:rsid w:val="00062B80"/>
    <w:rsid w:val="00064050"/>
    <w:rsid w:val="0006612D"/>
    <w:rsid w:val="000727BD"/>
    <w:rsid w:val="000742A8"/>
    <w:rsid w:val="000772A0"/>
    <w:rsid w:val="00077D0F"/>
    <w:rsid w:val="00087BBC"/>
    <w:rsid w:val="00091449"/>
    <w:rsid w:val="000940EB"/>
    <w:rsid w:val="000A463B"/>
    <w:rsid w:val="000A7601"/>
    <w:rsid w:val="000A7AAA"/>
    <w:rsid w:val="000B1878"/>
    <w:rsid w:val="000B2460"/>
    <w:rsid w:val="000B4DBD"/>
    <w:rsid w:val="000B511F"/>
    <w:rsid w:val="000B57CE"/>
    <w:rsid w:val="000C1FFC"/>
    <w:rsid w:val="000C336B"/>
    <w:rsid w:val="000C7AEF"/>
    <w:rsid w:val="000C7F6C"/>
    <w:rsid w:val="000D056E"/>
    <w:rsid w:val="000D13CA"/>
    <w:rsid w:val="000D242B"/>
    <w:rsid w:val="000D2783"/>
    <w:rsid w:val="000D3231"/>
    <w:rsid w:val="000D4720"/>
    <w:rsid w:val="000D524D"/>
    <w:rsid w:val="000D73F0"/>
    <w:rsid w:val="000D74E6"/>
    <w:rsid w:val="000E0A2C"/>
    <w:rsid w:val="000E0BE5"/>
    <w:rsid w:val="000E2DBA"/>
    <w:rsid w:val="00105652"/>
    <w:rsid w:val="0011102C"/>
    <w:rsid w:val="001131F1"/>
    <w:rsid w:val="00114E2E"/>
    <w:rsid w:val="0011571C"/>
    <w:rsid w:val="001166D2"/>
    <w:rsid w:val="00121AAA"/>
    <w:rsid w:val="00124D5D"/>
    <w:rsid w:val="00130058"/>
    <w:rsid w:val="00130EE1"/>
    <w:rsid w:val="0013196D"/>
    <w:rsid w:val="00137E2A"/>
    <w:rsid w:val="00140565"/>
    <w:rsid w:val="001424F9"/>
    <w:rsid w:val="00143D55"/>
    <w:rsid w:val="00144562"/>
    <w:rsid w:val="0015034D"/>
    <w:rsid w:val="00150394"/>
    <w:rsid w:val="0015333A"/>
    <w:rsid w:val="001548FA"/>
    <w:rsid w:val="00155D65"/>
    <w:rsid w:val="00160598"/>
    <w:rsid w:val="00163386"/>
    <w:rsid w:val="00166337"/>
    <w:rsid w:val="001667A4"/>
    <w:rsid w:val="00166D35"/>
    <w:rsid w:val="0017053D"/>
    <w:rsid w:val="0017433B"/>
    <w:rsid w:val="00174D30"/>
    <w:rsid w:val="001751C0"/>
    <w:rsid w:val="00175F46"/>
    <w:rsid w:val="001839D5"/>
    <w:rsid w:val="001844DD"/>
    <w:rsid w:val="001856A0"/>
    <w:rsid w:val="001866A8"/>
    <w:rsid w:val="00186C0F"/>
    <w:rsid w:val="00186D17"/>
    <w:rsid w:val="00187874"/>
    <w:rsid w:val="00192B21"/>
    <w:rsid w:val="001935D2"/>
    <w:rsid w:val="00196AD9"/>
    <w:rsid w:val="001A38C0"/>
    <w:rsid w:val="001A5598"/>
    <w:rsid w:val="001A64F3"/>
    <w:rsid w:val="001A679E"/>
    <w:rsid w:val="001A7631"/>
    <w:rsid w:val="001A78F5"/>
    <w:rsid w:val="001B0350"/>
    <w:rsid w:val="001B1C45"/>
    <w:rsid w:val="001B6438"/>
    <w:rsid w:val="001B65DB"/>
    <w:rsid w:val="001B6D9A"/>
    <w:rsid w:val="001C532C"/>
    <w:rsid w:val="001C56F3"/>
    <w:rsid w:val="001C57BE"/>
    <w:rsid w:val="001C66DE"/>
    <w:rsid w:val="001C718A"/>
    <w:rsid w:val="001D0078"/>
    <w:rsid w:val="001D12FC"/>
    <w:rsid w:val="001D25C9"/>
    <w:rsid w:val="001D2A48"/>
    <w:rsid w:val="001D6360"/>
    <w:rsid w:val="001E01BC"/>
    <w:rsid w:val="001E1EBE"/>
    <w:rsid w:val="001E3B16"/>
    <w:rsid w:val="001E52DE"/>
    <w:rsid w:val="001E74B2"/>
    <w:rsid w:val="001F08DC"/>
    <w:rsid w:val="001F67E1"/>
    <w:rsid w:val="001F6F54"/>
    <w:rsid w:val="001F794E"/>
    <w:rsid w:val="00203F23"/>
    <w:rsid w:val="002071F1"/>
    <w:rsid w:val="00214BEA"/>
    <w:rsid w:val="00215577"/>
    <w:rsid w:val="0021661C"/>
    <w:rsid w:val="0022474C"/>
    <w:rsid w:val="002253DB"/>
    <w:rsid w:val="002257AB"/>
    <w:rsid w:val="00230DC9"/>
    <w:rsid w:val="002329ED"/>
    <w:rsid w:val="00234143"/>
    <w:rsid w:val="00235511"/>
    <w:rsid w:val="00236299"/>
    <w:rsid w:val="002373E4"/>
    <w:rsid w:val="002403CD"/>
    <w:rsid w:val="00240ED1"/>
    <w:rsid w:val="002465EE"/>
    <w:rsid w:val="00247B46"/>
    <w:rsid w:val="0025256C"/>
    <w:rsid w:val="002557E3"/>
    <w:rsid w:val="00255D26"/>
    <w:rsid w:val="002614D4"/>
    <w:rsid w:val="00261E0A"/>
    <w:rsid w:val="00262D38"/>
    <w:rsid w:val="00263DB0"/>
    <w:rsid w:val="002645C6"/>
    <w:rsid w:val="00265DB5"/>
    <w:rsid w:val="00265E67"/>
    <w:rsid w:val="002661E6"/>
    <w:rsid w:val="00266443"/>
    <w:rsid w:val="002716C4"/>
    <w:rsid w:val="00272F66"/>
    <w:rsid w:val="002734AA"/>
    <w:rsid w:val="002773AD"/>
    <w:rsid w:val="00286BDC"/>
    <w:rsid w:val="00290898"/>
    <w:rsid w:val="002917DD"/>
    <w:rsid w:val="002919E8"/>
    <w:rsid w:val="002936D1"/>
    <w:rsid w:val="002A069B"/>
    <w:rsid w:val="002A41D7"/>
    <w:rsid w:val="002A4B9A"/>
    <w:rsid w:val="002A6D3A"/>
    <w:rsid w:val="002B269A"/>
    <w:rsid w:val="002B4017"/>
    <w:rsid w:val="002C02B3"/>
    <w:rsid w:val="002C1301"/>
    <w:rsid w:val="002C26A9"/>
    <w:rsid w:val="002C6C97"/>
    <w:rsid w:val="002C6D2C"/>
    <w:rsid w:val="002D009E"/>
    <w:rsid w:val="002D0F51"/>
    <w:rsid w:val="002D167B"/>
    <w:rsid w:val="002D187E"/>
    <w:rsid w:val="002D3B21"/>
    <w:rsid w:val="002D413B"/>
    <w:rsid w:val="002D5BE9"/>
    <w:rsid w:val="002E1DF0"/>
    <w:rsid w:val="002E52A7"/>
    <w:rsid w:val="002E628D"/>
    <w:rsid w:val="002E722D"/>
    <w:rsid w:val="002E7482"/>
    <w:rsid w:val="002F0C75"/>
    <w:rsid w:val="002F2CF6"/>
    <w:rsid w:val="002F4747"/>
    <w:rsid w:val="002F50A0"/>
    <w:rsid w:val="002F751A"/>
    <w:rsid w:val="00301572"/>
    <w:rsid w:val="00302D30"/>
    <w:rsid w:val="00303B72"/>
    <w:rsid w:val="00310D97"/>
    <w:rsid w:val="00311074"/>
    <w:rsid w:val="0031123E"/>
    <w:rsid w:val="0031157E"/>
    <w:rsid w:val="0031543C"/>
    <w:rsid w:val="003170DD"/>
    <w:rsid w:val="00320AB7"/>
    <w:rsid w:val="0032622D"/>
    <w:rsid w:val="00326B7B"/>
    <w:rsid w:val="00342A16"/>
    <w:rsid w:val="00343371"/>
    <w:rsid w:val="003470AF"/>
    <w:rsid w:val="0035129F"/>
    <w:rsid w:val="00352794"/>
    <w:rsid w:val="00355A81"/>
    <w:rsid w:val="003639B4"/>
    <w:rsid w:val="00366530"/>
    <w:rsid w:val="0036774F"/>
    <w:rsid w:val="00373EF8"/>
    <w:rsid w:val="00374F44"/>
    <w:rsid w:val="00375B38"/>
    <w:rsid w:val="00381C42"/>
    <w:rsid w:val="00382B04"/>
    <w:rsid w:val="0038625D"/>
    <w:rsid w:val="00386AEA"/>
    <w:rsid w:val="00394456"/>
    <w:rsid w:val="0039651D"/>
    <w:rsid w:val="003A1710"/>
    <w:rsid w:val="003A2898"/>
    <w:rsid w:val="003A50B6"/>
    <w:rsid w:val="003A5499"/>
    <w:rsid w:val="003A608F"/>
    <w:rsid w:val="003B0905"/>
    <w:rsid w:val="003B3C3E"/>
    <w:rsid w:val="003B4B9D"/>
    <w:rsid w:val="003B4BAA"/>
    <w:rsid w:val="003B7F1A"/>
    <w:rsid w:val="003C2FFC"/>
    <w:rsid w:val="003C3CDA"/>
    <w:rsid w:val="003D145E"/>
    <w:rsid w:val="003E1457"/>
    <w:rsid w:val="003E53EC"/>
    <w:rsid w:val="003E7E13"/>
    <w:rsid w:val="003F0743"/>
    <w:rsid w:val="003F0C17"/>
    <w:rsid w:val="003F11DA"/>
    <w:rsid w:val="003F4676"/>
    <w:rsid w:val="003F53B0"/>
    <w:rsid w:val="003F7C9B"/>
    <w:rsid w:val="00400977"/>
    <w:rsid w:val="0040346A"/>
    <w:rsid w:val="004046EE"/>
    <w:rsid w:val="004051D2"/>
    <w:rsid w:val="00415098"/>
    <w:rsid w:val="00415CF5"/>
    <w:rsid w:val="00415E52"/>
    <w:rsid w:val="00416844"/>
    <w:rsid w:val="00416B10"/>
    <w:rsid w:val="00420ADA"/>
    <w:rsid w:val="00421CCB"/>
    <w:rsid w:val="00423E58"/>
    <w:rsid w:val="004251A9"/>
    <w:rsid w:val="004265B3"/>
    <w:rsid w:val="00426F61"/>
    <w:rsid w:val="004273FE"/>
    <w:rsid w:val="0043256C"/>
    <w:rsid w:val="00432B4C"/>
    <w:rsid w:val="00432EB7"/>
    <w:rsid w:val="004419F1"/>
    <w:rsid w:val="00442AFE"/>
    <w:rsid w:val="00444C37"/>
    <w:rsid w:val="004458EA"/>
    <w:rsid w:val="00456986"/>
    <w:rsid w:val="00461F6D"/>
    <w:rsid w:val="0046240E"/>
    <w:rsid w:val="0046475D"/>
    <w:rsid w:val="00467F7D"/>
    <w:rsid w:val="00485B53"/>
    <w:rsid w:val="00490C40"/>
    <w:rsid w:val="00494BBC"/>
    <w:rsid w:val="00494FAE"/>
    <w:rsid w:val="004962BB"/>
    <w:rsid w:val="00496A61"/>
    <w:rsid w:val="00497A46"/>
    <w:rsid w:val="004A0C68"/>
    <w:rsid w:val="004A137B"/>
    <w:rsid w:val="004A4B0F"/>
    <w:rsid w:val="004A77B4"/>
    <w:rsid w:val="004A7B69"/>
    <w:rsid w:val="004B1A17"/>
    <w:rsid w:val="004B1C2C"/>
    <w:rsid w:val="004B5EEB"/>
    <w:rsid w:val="004B790A"/>
    <w:rsid w:val="004B7E08"/>
    <w:rsid w:val="004B7E49"/>
    <w:rsid w:val="004C5389"/>
    <w:rsid w:val="004C5C95"/>
    <w:rsid w:val="004D5113"/>
    <w:rsid w:val="004D6677"/>
    <w:rsid w:val="004D6A51"/>
    <w:rsid w:val="004D73CF"/>
    <w:rsid w:val="004D743D"/>
    <w:rsid w:val="004E6E2D"/>
    <w:rsid w:val="004E71ED"/>
    <w:rsid w:val="004E7250"/>
    <w:rsid w:val="004E752D"/>
    <w:rsid w:val="004F4A3D"/>
    <w:rsid w:val="004F5C9E"/>
    <w:rsid w:val="00500B1B"/>
    <w:rsid w:val="00500EFB"/>
    <w:rsid w:val="0050144C"/>
    <w:rsid w:val="00501669"/>
    <w:rsid w:val="005066E5"/>
    <w:rsid w:val="005076CE"/>
    <w:rsid w:val="00510475"/>
    <w:rsid w:val="00510F64"/>
    <w:rsid w:val="00511335"/>
    <w:rsid w:val="00513319"/>
    <w:rsid w:val="00515560"/>
    <w:rsid w:val="00516381"/>
    <w:rsid w:val="005168B4"/>
    <w:rsid w:val="00516CAD"/>
    <w:rsid w:val="00517541"/>
    <w:rsid w:val="005178E4"/>
    <w:rsid w:val="005214D5"/>
    <w:rsid w:val="00530070"/>
    <w:rsid w:val="00534A35"/>
    <w:rsid w:val="0054000D"/>
    <w:rsid w:val="00540370"/>
    <w:rsid w:val="005409A2"/>
    <w:rsid w:val="00543224"/>
    <w:rsid w:val="00543389"/>
    <w:rsid w:val="00543527"/>
    <w:rsid w:val="0055034A"/>
    <w:rsid w:val="0055465B"/>
    <w:rsid w:val="00554E75"/>
    <w:rsid w:val="00555527"/>
    <w:rsid w:val="00555DB5"/>
    <w:rsid w:val="00555F90"/>
    <w:rsid w:val="0055721F"/>
    <w:rsid w:val="005615A4"/>
    <w:rsid w:val="00564FB0"/>
    <w:rsid w:val="0057071F"/>
    <w:rsid w:val="00570780"/>
    <w:rsid w:val="00571185"/>
    <w:rsid w:val="005714E6"/>
    <w:rsid w:val="00571688"/>
    <w:rsid w:val="00577B1F"/>
    <w:rsid w:val="00577CA4"/>
    <w:rsid w:val="0058293D"/>
    <w:rsid w:val="00590BF0"/>
    <w:rsid w:val="00593EF8"/>
    <w:rsid w:val="00597F14"/>
    <w:rsid w:val="005A17FD"/>
    <w:rsid w:val="005A3D9E"/>
    <w:rsid w:val="005A562C"/>
    <w:rsid w:val="005A5C25"/>
    <w:rsid w:val="005C2C2D"/>
    <w:rsid w:val="005C5D8A"/>
    <w:rsid w:val="005D3014"/>
    <w:rsid w:val="005D649A"/>
    <w:rsid w:val="005E2629"/>
    <w:rsid w:val="005E3D91"/>
    <w:rsid w:val="005E4329"/>
    <w:rsid w:val="005F1B55"/>
    <w:rsid w:val="005F7BED"/>
    <w:rsid w:val="00600987"/>
    <w:rsid w:val="00602024"/>
    <w:rsid w:val="00603692"/>
    <w:rsid w:val="00603BAC"/>
    <w:rsid w:val="00605C4E"/>
    <w:rsid w:val="006072DD"/>
    <w:rsid w:val="0061080C"/>
    <w:rsid w:val="006128D1"/>
    <w:rsid w:val="00613639"/>
    <w:rsid w:val="006148E5"/>
    <w:rsid w:val="00615CA1"/>
    <w:rsid w:val="0062002D"/>
    <w:rsid w:val="00620CF7"/>
    <w:rsid w:val="0062147F"/>
    <w:rsid w:val="0062231A"/>
    <w:rsid w:val="00623249"/>
    <w:rsid w:val="00624899"/>
    <w:rsid w:val="00626BDC"/>
    <w:rsid w:val="006320FB"/>
    <w:rsid w:val="00634E77"/>
    <w:rsid w:val="006360BB"/>
    <w:rsid w:val="00636B44"/>
    <w:rsid w:val="00636F7E"/>
    <w:rsid w:val="00640038"/>
    <w:rsid w:val="0064264E"/>
    <w:rsid w:val="006428B8"/>
    <w:rsid w:val="00645987"/>
    <w:rsid w:val="00645C7C"/>
    <w:rsid w:val="00646178"/>
    <w:rsid w:val="00647436"/>
    <w:rsid w:val="0065326A"/>
    <w:rsid w:val="00653E15"/>
    <w:rsid w:val="00655022"/>
    <w:rsid w:val="006604EC"/>
    <w:rsid w:val="00664E6C"/>
    <w:rsid w:val="00665034"/>
    <w:rsid w:val="00667776"/>
    <w:rsid w:val="00670056"/>
    <w:rsid w:val="00670492"/>
    <w:rsid w:val="00677985"/>
    <w:rsid w:val="00680313"/>
    <w:rsid w:val="00684701"/>
    <w:rsid w:val="00684C9F"/>
    <w:rsid w:val="00685A74"/>
    <w:rsid w:val="006935DD"/>
    <w:rsid w:val="00693CF9"/>
    <w:rsid w:val="006A12FF"/>
    <w:rsid w:val="006A36C5"/>
    <w:rsid w:val="006A503E"/>
    <w:rsid w:val="006A5E1D"/>
    <w:rsid w:val="006A74A3"/>
    <w:rsid w:val="006B0217"/>
    <w:rsid w:val="006B0F10"/>
    <w:rsid w:val="006B11C6"/>
    <w:rsid w:val="006B329A"/>
    <w:rsid w:val="006B6EF1"/>
    <w:rsid w:val="006C2E37"/>
    <w:rsid w:val="006C5C88"/>
    <w:rsid w:val="006C6F4D"/>
    <w:rsid w:val="006C78F6"/>
    <w:rsid w:val="006E1067"/>
    <w:rsid w:val="006F60F2"/>
    <w:rsid w:val="00700D62"/>
    <w:rsid w:val="007041E7"/>
    <w:rsid w:val="0070554F"/>
    <w:rsid w:val="00712F6C"/>
    <w:rsid w:val="0071348B"/>
    <w:rsid w:val="00715B37"/>
    <w:rsid w:val="00715E04"/>
    <w:rsid w:val="007174C2"/>
    <w:rsid w:val="00720F44"/>
    <w:rsid w:val="00721B4F"/>
    <w:rsid w:val="0072334F"/>
    <w:rsid w:val="00725D6F"/>
    <w:rsid w:val="00735209"/>
    <w:rsid w:val="00737F3E"/>
    <w:rsid w:val="00740C1F"/>
    <w:rsid w:val="007422CA"/>
    <w:rsid w:val="00742B02"/>
    <w:rsid w:val="00743B47"/>
    <w:rsid w:val="00743C75"/>
    <w:rsid w:val="00744C1C"/>
    <w:rsid w:val="007469F1"/>
    <w:rsid w:val="00752357"/>
    <w:rsid w:val="00755754"/>
    <w:rsid w:val="007563AA"/>
    <w:rsid w:val="0075756E"/>
    <w:rsid w:val="00757D2B"/>
    <w:rsid w:val="0077516A"/>
    <w:rsid w:val="00780FB1"/>
    <w:rsid w:val="00782AA8"/>
    <w:rsid w:val="007832D8"/>
    <w:rsid w:val="0078451C"/>
    <w:rsid w:val="00785180"/>
    <w:rsid w:val="007855A5"/>
    <w:rsid w:val="0079218F"/>
    <w:rsid w:val="00792D76"/>
    <w:rsid w:val="00796B3B"/>
    <w:rsid w:val="00797269"/>
    <w:rsid w:val="007A4F8C"/>
    <w:rsid w:val="007B2078"/>
    <w:rsid w:val="007B22D2"/>
    <w:rsid w:val="007B3844"/>
    <w:rsid w:val="007B49CB"/>
    <w:rsid w:val="007B4CFE"/>
    <w:rsid w:val="007C0BDD"/>
    <w:rsid w:val="007C19CD"/>
    <w:rsid w:val="007C2648"/>
    <w:rsid w:val="007C374D"/>
    <w:rsid w:val="007C3BF0"/>
    <w:rsid w:val="007C41DB"/>
    <w:rsid w:val="007D4F40"/>
    <w:rsid w:val="007E162A"/>
    <w:rsid w:val="007E1927"/>
    <w:rsid w:val="007E35D0"/>
    <w:rsid w:val="007E5F5B"/>
    <w:rsid w:val="007E76B9"/>
    <w:rsid w:val="007F02FF"/>
    <w:rsid w:val="007F06F6"/>
    <w:rsid w:val="007F08A7"/>
    <w:rsid w:val="007F24CC"/>
    <w:rsid w:val="007F3D1D"/>
    <w:rsid w:val="007F6320"/>
    <w:rsid w:val="007F653C"/>
    <w:rsid w:val="0080493B"/>
    <w:rsid w:val="00805824"/>
    <w:rsid w:val="008100D8"/>
    <w:rsid w:val="008124D0"/>
    <w:rsid w:val="008130EA"/>
    <w:rsid w:val="0081618C"/>
    <w:rsid w:val="00817E29"/>
    <w:rsid w:val="00817FB8"/>
    <w:rsid w:val="00820351"/>
    <w:rsid w:val="00822E6C"/>
    <w:rsid w:val="00823F56"/>
    <w:rsid w:val="00830913"/>
    <w:rsid w:val="00834E2B"/>
    <w:rsid w:val="00835FA3"/>
    <w:rsid w:val="00836086"/>
    <w:rsid w:val="00836394"/>
    <w:rsid w:val="008366EE"/>
    <w:rsid w:val="008373E9"/>
    <w:rsid w:val="008403AA"/>
    <w:rsid w:val="00842743"/>
    <w:rsid w:val="00842986"/>
    <w:rsid w:val="008433F1"/>
    <w:rsid w:val="00843C53"/>
    <w:rsid w:val="0084599A"/>
    <w:rsid w:val="00845C6D"/>
    <w:rsid w:val="00847F5F"/>
    <w:rsid w:val="00850AE0"/>
    <w:rsid w:val="00850CF8"/>
    <w:rsid w:val="008522FD"/>
    <w:rsid w:val="00854688"/>
    <w:rsid w:val="008606B0"/>
    <w:rsid w:val="00861DC8"/>
    <w:rsid w:val="00864EC2"/>
    <w:rsid w:val="00865A70"/>
    <w:rsid w:val="008713CC"/>
    <w:rsid w:val="00874B97"/>
    <w:rsid w:val="00875071"/>
    <w:rsid w:val="00877F42"/>
    <w:rsid w:val="00882281"/>
    <w:rsid w:val="00882910"/>
    <w:rsid w:val="0088313F"/>
    <w:rsid w:val="00883A8C"/>
    <w:rsid w:val="00885D19"/>
    <w:rsid w:val="00886325"/>
    <w:rsid w:val="00892713"/>
    <w:rsid w:val="00894751"/>
    <w:rsid w:val="00894DC9"/>
    <w:rsid w:val="008A04E3"/>
    <w:rsid w:val="008A341F"/>
    <w:rsid w:val="008A35CD"/>
    <w:rsid w:val="008A7035"/>
    <w:rsid w:val="008A7330"/>
    <w:rsid w:val="008B30DA"/>
    <w:rsid w:val="008B6240"/>
    <w:rsid w:val="008C19C1"/>
    <w:rsid w:val="008C1A4B"/>
    <w:rsid w:val="008C4989"/>
    <w:rsid w:val="008C4A25"/>
    <w:rsid w:val="008C6FA6"/>
    <w:rsid w:val="008D0809"/>
    <w:rsid w:val="008D68C1"/>
    <w:rsid w:val="008D7643"/>
    <w:rsid w:val="008D7E40"/>
    <w:rsid w:val="008E21A8"/>
    <w:rsid w:val="008E3D15"/>
    <w:rsid w:val="008E5214"/>
    <w:rsid w:val="008F270B"/>
    <w:rsid w:val="008F2F19"/>
    <w:rsid w:val="008F4431"/>
    <w:rsid w:val="008F4726"/>
    <w:rsid w:val="00900BF2"/>
    <w:rsid w:val="00902193"/>
    <w:rsid w:val="009121F4"/>
    <w:rsid w:val="00920C80"/>
    <w:rsid w:val="00921346"/>
    <w:rsid w:val="0092483B"/>
    <w:rsid w:val="0092504D"/>
    <w:rsid w:val="00927CE3"/>
    <w:rsid w:val="0093472D"/>
    <w:rsid w:val="00934B53"/>
    <w:rsid w:val="00936BF0"/>
    <w:rsid w:val="009414F4"/>
    <w:rsid w:val="0094526D"/>
    <w:rsid w:val="00945C49"/>
    <w:rsid w:val="009468A8"/>
    <w:rsid w:val="009509A8"/>
    <w:rsid w:val="00951656"/>
    <w:rsid w:val="0095527A"/>
    <w:rsid w:val="009578D1"/>
    <w:rsid w:val="009600E7"/>
    <w:rsid w:val="009605C3"/>
    <w:rsid w:val="00962306"/>
    <w:rsid w:val="00962422"/>
    <w:rsid w:val="00965E9F"/>
    <w:rsid w:val="00972932"/>
    <w:rsid w:val="009774A4"/>
    <w:rsid w:val="00980C82"/>
    <w:rsid w:val="009813E2"/>
    <w:rsid w:val="009816B5"/>
    <w:rsid w:val="00982223"/>
    <w:rsid w:val="00984522"/>
    <w:rsid w:val="00984BCE"/>
    <w:rsid w:val="0098684A"/>
    <w:rsid w:val="00991109"/>
    <w:rsid w:val="009945F4"/>
    <w:rsid w:val="009977D6"/>
    <w:rsid w:val="009A12F7"/>
    <w:rsid w:val="009A282C"/>
    <w:rsid w:val="009A5E4C"/>
    <w:rsid w:val="009A6C50"/>
    <w:rsid w:val="009B38CD"/>
    <w:rsid w:val="009B4013"/>
    <w:rsid w:val="009B51AC"/>
    <w:rsid w:val="009B6310"/>
    <w:rsid w:val="009C16BF"/>
    <w:rsid w:val="009D04C6"/>
    <w:rsid w:val="009D0DE5"/>
    <w:rsid w:val="009E093B"/>
    <w:rsid w:val="009E0EF1"/>
    <w:rsid w:val="009E5D01"/>
    <w:rsid w:val="009E76DC"/>
    <w:rsid w:val="009F2EAD"/>
    <w:rsid w:val="009F6DC4"/>
    <w:rsid w:val="00A034AC"/>
    <w:rsid w:val="00A040F5"/>
    <w:rsid w:val="00A0413A"/>
    <w:rsid w:val="00A07867"/>
    <w:rsid w:val="00A118CA"/>
    <w:rsid w:val="00A131A5"/>
    <w:rsid w:val="00A16659"/>
    <w:rsid w:val="00A178D0"/>
    <w:rsid w:val="00A2184F"/>
    <w:rsid w:val="00A2586B"/>
    <w:rsid w:val="00A32E29"/>
    <w:rsid w:val="00A41021"/>
    <w:rsid w:val="00A42915"/>
    <w:rsid w:val="00A4370F"/>
    <w:rsid w:val="00A46376"/>
    <w:rsid w:val="00A5366C"/>
    <w:rsid w:val="00A5549E"/>
    <w:rsid w:val="00A556DA"/>
    <w:rsid w:val="00A55D3A"/>
    <w:rsid w:val="00A5733B"/>
    <w:rsid w:val="00A62C8D"/>
    <w:rsid w:val="00A63B52"/>
    <w:rsid w:val="00A64B9C"/>
    <w:rsid w:val="00A6553E"/>
    <w:rsid w:val="00A6568E"/>
    <w:rsid w:val="00A6762B"/>
    <w:rsid w:val="00A7180D"/>
    <w:rsid w:val="00A76902"/>
    <w:rsid w:val="00A81308"/>
    <w:rsid w:val="00A84F6D"/>
    <w:rsid w:val="00A84F96"/>
    <w:rsid w:val="00A87834"/>
    <w:rsid w:val="00A918B1"/>
    <w:rsid w:val="00A91C49"/>
    <w:rsid w:val="00A91D29"/>
    <w:rsid w:val="00A92162"/>
    <w:rsid w:val="00A9467F"/>
    <w:rsid w:val="00AA0184"/>
    <w:rsid w:val="00AA131E"/>
    <w:rsid w:val="00AA4CD5"/>
    <w:rsid w:val="00AB21D6"/>
    <w:rsid w:val="00AB4EBE"/>
    <w:rsid w:val="00AB6279"/>
    <w:rsid w:val="00AC078B"/>
    <w:rsid w:val="00AC1C85"/>
    <w:rsid w:val="00AC1F99"/>
    <w:rsid w:val="00AC21B1"/>
    <w:rsid w:val="00AC3BA1"/>
    <w:rsid w:val="00AC3CFF"/>
    <w:rsid w:val="00AC514D"/>
    <w:rsid w:val="00AC59DC"/>
    <w:rsid w:val="00AD0C29"/>
    <w:rsid w:val="00AD17FF"/>
    <w:rsid w:val="00AD2AF7"/>
    <w:rsid w:val="00AD3877"/>
    <w:rsid w:val="00AD7F5F"/>
    <w:rsid w:val="00AE35F8"/>
    <w:rsid w:val="00AF12F6"/>
    <w:rsid w:val="00AF3208"/>
    <w:rsid w:val="00AF3C57"/>
    <w:rsid w:val="00AF7788"/>
    <w:rsid w:val="00B01163"/>
    <w:rsid w:val="00B03E99"/>
    <w:rsid w:val="00B046BD"/>
    <w:rsid w:val="00B04BBE"/>
    <w:rsid w:val="00B055C9"/>
    <w:rsid w:val="00B05E6F"/>
    <w:rsid w:val="00B07D5B"/>
    <w:rsid w:val="00B127B2"/>
    <w:rsid w:val="00B147D2"/>
    <w:rsid w:val="00B17EB1"/>
    <w:rsid w:val="00B17F5A"/>
    <w:rsid w:val="00B24724"/>
    <w:rsid w:val="00B32AEE"/>
    <w:rsid w:val="00B32EE6"/>
    <w:rsid w:val="00B334E4"/>
    <w:rsid w:val="00B3382A"/>
    <w:rsid w:val="00B34AF3"/>
    <w:rsid w:val="00B40F01"/>
    <w:rsid w:val="00B43C97"/>
    <w:rsid w:val="00B44ACA"/>
    <w:rsid w:val="00B4626B"/>
    <w:rsid w:val="00B47B75"/>
    <w:rsid w:val="00B5092A"/>
    <w:rsid w:val="00B50E42"/>
    <w:rsid w:val="00B5371A"/>
    <w:rsid w:val="00B55339"/>
    <w:rsid w:val="00B5546F"/>
    <w:rsid w:val="00B55F09"/>
    <w:rsid w:val="00B55FBD"/>
    <w:rsid w:val="00B66764"/>
    <w:rsid w:val="00B6694A"/>
    <w:rsid w:val="00B77277"/>
    <w:rsid w:val="00B8121C"/>
    <w:rsid w:val="00B91C43"/>
    <w:rsid w:val="00B937E0"/>
    <w:rsid w:val="00B94F75"/>
    <w:rsid w:val="00B95498"/>
    <w:rsid w:val="00B96406"/>
    <w:rsid w:val="00B96CEF"/>
    <w:rsid w:val="00BA4460"/>
    <w:rsid w:val="00BA47AA"/>
    <w:rsid w:val="00BB1587"/>
    <w:rsid w:val="00BB165D"/>
    <w:rsid w:val="00BB4CA2"/>
    <w:rsid w:val="00BC122B"/>
    <w:rsid w:val="00BC27D9"/>
    <w:rsid w:val="00BC36CE"/>
    <w:rsid w:val="00BC612C"/>
    <w:rsid w:val="00BC7F10"/>
    <w:rsid w:val="00BD400B"/>
    <w:rsid w:val="00BD65B9"/>
    <w:rsid w:val="00BD7DB2"/>
    <w:rsid w:val="00BE0901"/>
    <w:rsid w:val="00BE0A23"/>
    <w:rsid w:val="00BE2639"/>
    <w:rsid w:val="00BE3F5E"/>
    <w:rsid w:val="00BE5ABE"/>
    <w:rsid w:val="00BE7DD6"/>
    <w:rsid w:val="00BF1FB4"/>
    <w:rsid w:val="00BF2DEE"/>
    <w:rsid w:val="00BF41C9"/>
    <w:rsid w:val="00BF54B2"/>
    <w:rsid w:val="00BF66B5"/>
    <w:rsid w:val="00C000CB"/>
    <w:rsid w:val="00C01A8C"/>
    <w:rsid w:val="00C02432"/>
    <w:rsid w:val="00C02F44"/>
    <w:rsid w:val="00C05F9C"/>
    <w:rsid w:val="00C06F38"/>
    <w:rsid w:val="00C126F7"/>
    <w:rsid w:val="00C12EAD"/>
    <w:rsid w:val="00C15C7F"/>
    <w:rsid w:val="00C15E1E"/>
    <w:rsid w:val="00C162EE"/>
    <w:rsid w:val="00C16B63"/>
    <w:rsid w:val="00C1727C"/>
    <w:rsid w:val="00C23B98"/>
    <w:rsid w:val="00C253C1"/>
    <w:rsid w:val="00C262FD"/>
    <w:rsid w:val="00C27ACD"/>
    <w:rsid w:val="00C30E9B"/>
    <w:rsid w:val="00C31771"/>
    <w:rsid w:val="00C32206"/>
    <w:rsid w:val="00C3263A"/>
    <w:rsid w:val="00C33B1F"/>
    <w:rsid w:val="00C438E8"/>
    <w:rsid w:val="00C445F9"/>
    <w:rsid w:val="00C4473C"/>
    <w:rsid w:val="00C45A28"/>
    <w:rsid w:val="00C47E62"/>
    <w:rsid w:val="00C52424"/>
    <w:rsid w:val="00C568B3"/>
    <w:rsid w:val="00C570C5"/>
    <w:rsid w:val="00C65247"/>
    <w:rsid w:val="00C656AB"/>
    <w:rsid w:val="00C70FE1"/>
    <w:rsid w:val="00C721D1"/>
    <w:rsid w:val="00C72540"/>
    <w:rsid w:val="00C73628"/>
    <w:rsid w:val="00C75467"/>
    <w:rsid w:val="00C76E85"/>
    <w:rsid w:val="00C82637"/>
    <w:rsid w:val="00C84F45"/>
    <w:rsid w:val="00C85532"/>
    <w:rsid w:val="00C9003E"/>
    <w:rsid w:val="00C95BC6"/>
    <w:rsid w:val="00C96330"/>
    <w:rsid w:val="00C965CD"/>
    <w:rsid w:val="00CA1708"/>
    <w:rsid w:val="00CA63B1"/>
    <w:rsid w:val="00CA68FD"/>
    <w:rsid w:val="00CB0DC2"/>
    <w:rsid w:val="00CB0E2B"/>
    <w:rsid w:val="00CB13EC"/>
    <w:rsid w:val="00CB3C04"/>
    <w:rsid w:val="00CB3CBD"/>
    <w:rsid w:val="00CB676B"/>
    <w:rsid w:val="00CB78D6"/>
    <w:rsid w:val="00CC01F5"/>
    <w:rsid w:val="00CC3C08"/>
    <w:rsid w:val="00CD2771"/>
    <w:rsid w:val="00CD3CDD"/>
    <w:rsid w:val="00CD49F7"/>
    <w:rsid w:val="00CD58FE"/>
    <w:rsid w:val="00CE37A4"/>
    <w:rsid w:val="00CE37EA"/>
    <w:rsid w:val="00CE5958"/>
    <w:rsid w:val="00CE61A1"/>
    <w:rsid w:val="00CF222B"/>
    <w:rsid w:val="00CF391C"/>
    <w:rsid w:val="00CF50DB"/>
    <w:rsid w:val="00CF6981"/>
    <w:rsid w:val="00CF69FC"/>
    <w:rsid w:val="00D0495F"/>
    <w:rsid w:val="00D04975"/>
    <w:rsid w:val="00D04A19"/>
    <w:rsid w:val="00D127A2"/>
    <w:rsid w:val="00D1408B"/>
    <w:rsid w:val="00D20045"/>
    <w:rsid w:val="00D23EAA"/>
    <w:rsid w:val="00D23F9C"/>
    <w:rsid w:val="00D25475"/>
    <w:rsid w:val="00D34672"/>
    <w:rsid w:val="00D34CBD"/>
    <w:rsid w:val="00D3769D"/>
    <w:rsid w:val="00D40BD6"/>
    <w:rsid w:val="00D44F65"/>
    <w:rsid w:val="00D4773C"/>
    <w:rsid w:val="00D50966"/>
    <w:rsid w:val="00D512CF"/>
    <w:rsid w:val="00D51A88"/>
    <w:rsid w:val="00D520BF"/>
    <w:rsid w:val="00D53D63"/>
    <w:rsid w:val="00D5560D"/>
    <w:rsid w:val="00D56DC6"/>
    <w:rsid w:val="00D57CF4"/>
    <w:rsid w:val="00D60204"/>
    <w:rsid w:val="00D61B2D"/>
    <w:rsid w:val="00D6360E"/>
    <w:rsid w:val="00D64270"/>
    <w:rsid w:val="00D64881"/>
    <w:rsid w:val="00D65452"/>
    <w:rsid w:val="00D655E5"/>
    <w:rsid w:val="00D66407"/>
    <w:rsid w:val="00D77DC5"/>
    <w:rsid w:val="00D80D05"/>
    <w:rsid w:val="00D8180E"/>
    <w:rsid w:val="00D81EA7"/>
    <w:rsid w:val="00D83A0A"/>
    <w:rsid w:val="00D86086"/>
    <w:rsid w:val="00D91A0B"/>
    <w:rsid w:val="00D91C98"/>
    <w:rsid w:val="00D92E3F"/>
    <w:rsid w:val="00D933C1"/>
    <w:rsid w:val="00D95A53"/>
    <w:rsid w:val="00D97BF4"/>
    <w:rsid w:val="00DA228A"/>
    <w:rsid w:val="00DA22EA"/>
    <w:rsid w:val="00DA38DB"/>
    <w:rsid w:val="00DA4AAF"/>
    <w:rsid w:val="00DB15B9"/>
    <w:rsid w:val="00DB1A3B"/>
    <w:rsid w:val="00DB32DC"/>
    <w:rsid w:val="00DB631A"/>
    <w:rsid w:val="00DB6E9D"/>
    <w:rsid w:val="00DC10D0"/>
    <w:rsid w:val="00DC2899"/>
    <w:rsid w:val="00DC3C67"/>
    <w:rsid w:val="00DC6225"/>
    <w:rsid w:val="00DC65C8"/>
    <w:rsid w:val="00DD05C4"/>
    <w:rsid w:val="00DD130F"/>
    <w:rsid w:val="00DD16EF"/>
    <w:rsid w:val="00DD40C9"/>
    <w:rsid w:val="00DD52D4"/>
    <w:rsid w:val="00DD7587"/>
    <w:rsid w:val="00DE4127"/>
    <w:rsid w:val="00DE5295"/>
    <w:rsid w:val="00DE56E6"/>
    <w:rsid w:val="00DF04BF"/>
    <w:rsid w:val="00DF1790"/>
    <w:rsid w:val="00DF18F7"/>
    <w:rsid w:val="00DF3A7F"/>
    <w:rsid w:val="00E02CEC"/>
    <w:rsid w:val="00E07F22"/>
    <w:rsid w:val="00E10FF8"/>
    <w:rsid w:val="00E1134E"/>
    <w:rsid w:val="00E130E4"/>
    <w:rsid w:val="00E1691F"/>
    <w:rsid w:val="00E17C40"/>
    <w:rsid w:val="00E21219"/>
    <w:rsid w:val="00E21594"/>
    <w:rsid w:val="00E22690"/>
    <w:rsid w:val="00E22980"/>
    <w:rsid w:val="00E36746"/>
    <w:rsid w:val="00E369C3"/>
    <w:rsid w:val="00E37366"/>
    <w:rsid w:val="00E420F0"/>
    <w:rsid w:val="00E44E5A"/>
    <w:rsid w:val="00E44EC8"/>
    <w:rsid w:val="00E51217"/>
    <w:rsid w:val="00E51D84"/>
    <w:rsid w:val="00E53B35"/>
    <w:rsid w:val="00E54A75"/>
    <w:rsid w:val="00E54BD8"/>
    <w:rsid w:val="00E71465"/>
    <w:rsid w:val="00E73B3D"/>
    <w:rsid w:val="00E74D28"/>
    <w:rsid w:val="00E74E8A"/>
    <w:rsid w:val="00E76D6F"/>
    <w:rsid w:val="00E81EA1"/>
    <w:rsid w:val="00E83C8A"/>
    <w:rsid w:val="00E9002E"/>
    <w:rsid w:val="00E9484E"/>
    <w:rsid w:val="00E94EA9"/>
    <w:rsid w:val="00E951C0"/>
    <w:rsid w:val="00E95D31"/>
    <w:rsid w:val="00E96037"/>
    <w:rsid w:val="00E97503"/>
    <w:rsid w:val="00EA3A2F"/>
    <w:rsid w:val="00EA46E4"/>
    <w:rsid w:val="00EA5897"/>
    <w:rsid w:val="00EA600F"/>
    <w:rsid w:val="00EA6E9C"/>
    <w:rsid w:val="00EA783D"/>
    <w:rsid w:val="00EA79D4"/>
    <w:rsid w:val="00EB048A"/>
    <w:rsid w:val="00EB0BBF"/>
    <w:rsid w:val="00EB1EB9"/>
    <w:rsid w:val="00EB406C"/>
    <w:rsid w:val="00EB47DD"/>
    <w:rsid w:val="00EB4F56"/>
    <w:rsid w:val="00EC34BD"/>
    <w:rsid w:val="00EC4905"/>
    <w:rsid w:val="00ED1045"/>
    <w:rsid w:val="00ED39A9"/>
    <w:rsid w:val="00ED3B91"/>
    <w:rsid w:val="00ED3E73"/>
    <w:rsid w:val="00EE2F67"/>
    <w:rsid w:val="00EE3364"/>
    <w:rsid w:val="00EE4310"/>
    <w:rsid w:val="00EF0F20"/>
    <w:rsid w:val="00EF6336"/>
    <w:rsid w:val="00F012A1"/>
    <w:rsid w:val="00F04B15"/>
    <w:rsid w:val="00F06851"/>
    <w:rsid w:val="00F06EF2"/>
    <w:rsid w:val="00F124B1"/>
    <w:rsid w:val="00F17951"/>
    <w:rsid w:val="00F17F26"/>
    <w:rsid w:val="00F2245D"/>
    <w:rsid w:val="00F23BC4"/>
    <w:rsid w:val="00F23EDD"/>
    <w:rsid w:val="00F32032"/>
    <w:rsid w:val="00F3279F"/>
    <w:rsid w:val="00F338EB"/>
    <w:rsid w:val="00F34432"/>
    <w:rsid w:val="00F40336"/>
    <w:rsid w:val="00F4222B"/>
    <w:rsid w:val="00F45742"/>
    <w:rsid w:val="00F45A04"/>
    <w:rsid w:val="00F4775C"/>
    <w:rsid w:val="00F47C7C"/>
    <w:rsid w:val="00F508A3"/>
    <w:rsid w:val="00F509D0"/>
    <w:rsid w:val="00F51D54"/>
    <w:rsid w:val="00F52F6B"/>
    <w:rsid w:val="00F531C3"/>
    <w:rsid w:val="00F60016"/>
    <w:rsid w:val="00F61CB6"/>
    <w:rsid w:val="00F62661"/>
    <w:rsid w:val="00F66546"/>
    <w:rsid w:val="00F66FAC"/>
    <w:rsid w:val="00F719B4"/>
    <w:rsid w:val="00F71ADC"/>
    <w:rsid w:val="00F7306D"/>
    <w:rsid w:val="00F7657C"/>
    <w:rsid w:val="00F80177"/>
    <w:rsid w:val="00F803D4"/>
    <w:rsid w:val="00F81C18"/>
    <w:rsid w:val="00F85F15"/>
    <w:rsid w:val="00F87349"/>
    <w:rsid w:val="00F90EF3"/>
    <w:rsid w:val="00F917D9"/>
    <w:rsid w:val="00F92D71"/>
    <w:rsid w:val="00F93F77"/>
    <w:rsid w:val="00F943E9"/>
    <w:rsid w:val="00F96C40"/>
    <w:rsid w:val="00F97474"/>
    <w:rsid w:val="00FA01D8"/>
    <w:rsid w:val="00FA02B2"/>
    <w:rsid w:val="00FA31BE"/>
    <w:rsid w:val="00FA34E2"/>
    <w:rsid w:val="00FA5052"/>
    <w:rsid w:val="00FB253E"/>
    <w:rsid w:val="00FB7086"/>
    <w:rsid w:val="00FC0B96"/>
    <w:rsid w:val="00FC0BF9"/>
    <w:rsid w:val="00FC43C0"/>
    <w:rsid w:val="00FC73BE"/>
    <w:rsid w:val="00FD0A21"/>
    <w:rsid w:val="00FD40CD"/>
    <w:rsid w:val="00FD692B"/>
    <w:rsid w:val="00FE009D"/>
    <w:rsid w:val="00FE2A63"/>
    <w:rsid w:val="00FE47F8"/>
    <w:rsid w:val="00FE51E2"/>
    <w:rsid w:val="00FE7BBD"/>
    <w:rsid w:val="00FF4A31"/>
    <w:rsid w:val="00FF4F91"/>
    <w:rsid w:val="00FF517D"/>
    <w:rsid w:val="00FF575C"/>
    <w:rsid w:val="00FF64B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FB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109"/>
    <w:rPr>
      <w:sz w:val="24"/>
    </w:rPr>
  </w:style>
  <w:style w:type="paragraph" w:styleId="Heading1">
    <w:name w:val="heading 1"/>
    <w:basedOn w:val="Normal"/>
    <w:next w:val="Normal"/>
    <w:qFormat/>
    <w:rsid w:val="00AC1C8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23249"/>
    <w:pPr>
      <w:keepNext/>
      <w:outlineLvl w:val="1"/>
    </w:pPr>
    <w:rPr>
      <w:sz w:val="28"/>
      <w:szCs w:val="28"/>
    </w:rPr>
  </w:style>
  <w:style w:type="paragraph" w:styleId="Heading3">
    <w:name w:val="heading 3"/>
    <w:basedOn w:val="Normal"/>
    <w:next w:val="Normal"/>
    <w:qFormat/>
    <w:rsid w:val="00623249"/>
    <w:pPr>
      <w:keepNext/>
      <w:spacing w:before="240" w:after="60"/>
      <w:outlineLvl w:val="2"/>
    </w:pPr>
    <w:rPr>
      <w:rFonts w:ascii="Helvetica" w:hAnsi="Helvetica"/>
      <w:b/>
      <w:sz w:val="26"/>
    </w:rPr>
  </w:style>
  <w:style w:type="paragraph" w:styleId="Heading4">
    <w:name w:val="heading 4"/>
    <w:basedOn w:val="Normal"/>
    <w:next w:val="Normal"/>
    <w:qFormat/>
    <w:rsid w:val="00623249"/>
    <w:pPr>
      <w:keepNext/>
      <w:tabs>
        <w:tab w:val="left" w:pos="720"/>
      </w:tabs>
      <w:spacing w:line="180" w:lineRule="exact"/>
      <w:outlineLvl w:val="3"/>
    </w:pPr>
    <w:rPr>
      <w:rFonts w:ascii="Garamond" w:hAnsi="Garamond"/>
      <w:b/>
      <w:color w:val="000000"/>
      <w:spacing w:val="15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1">
    <w:name w:val="Char Char1"/>
    <w:basedOn w:val="DefaultParagraphFont"/>
    <w:semiHidden/>
    <w:rsid w:val="00623249"/>
    <w:rPr>
      <w:rFonts w:ascii="Cambria" w:eastAsia="Times New Roman" w:hAnsi="Cambria" w:cs="Times New Roman"/>
      <w:b/>
      <w:bCs/>
      <w:i/>
      <w:iCs/>
      <w:sz w:val="28"/>
      <w:szCs w:val="28"/>
    </w:rPr>
  </w:style>
  <w:style w:type="character" w:styleId="Hyperlink">
    <w:name w:val="Hyperlink"/>
    <w:basedOn w:val="DefaultParagraphFont"/>
    <w:rsid w:val="00623249"/>
    <w:rPr>
      <w:color w:val="0000FF"/>
      <w:u w:val="single"/>
    </w:rPr>
  </w:style>
  <w:style w:type="paragraph" w:styleId="BalloonText">
    <w:name w:val="Balloon Text"/>
    <w:basedOn w:val="Normal"/>
    <w:semiHidden/>
    <w:rsid w:val="00623249"/>
    <w:rPr>
      <w:rFonts w:ascii="Tahoma" w:hAnsi="Tahoma" w:cs="Helvetica"/>
      <w:sz w:val="16"/>
      <w:szCs w:val="16"/>
    </w:rPr>
  </w:style>
  <w:style w:type="character" w:customStyle="1" w:styleId="CharChar">
    <w:name w:val="Char Char"/>
    <w:basedOn w:val="DefaultParagraphFont"/>
    <w:locked/>
    <w:rsid w:val="00623249"/>
    <w:rPr>
      <w:rFonts w:ascii="Tahoma" w:hAnsi="Tahoma" w:cs="Helvetica"/>
      <w:sz w:val="16"/>
      <w:szCs w:val="16"/>
    </w:rPr>
  </w:style>
  <w:style w:type="paragraph" w:styleId="ListParagraph">
    <w:name w:val="List Paragraph"/>
    <w:basedOn w:val="Normal"/>
    <w:uiPriority w:val="34"/>
    <w:qFormat/>
    <w:rsid w:val="00623249"/>
    <w:pPr>
      <w:ind w:left="720"/>
    </w:pPr>
  </w:style>
  <w:style w:type="paragraph" w:styleId="Header">
    <w:name w:val="header"/>
    <w:basedOn w:val="Normal"/>
    <w:rsid w:val="00623249"/>
    <w:pPr>
      <w:tabs>
        <w:tab w:val="center" w:pos="4320"/>
        <w:tab w:val="right" w:pos="8640"/>
      </w:tabs>
    </w:pPr>
  </w:style>
  <w:style w:type="paragraph" w:styleId="Footer">
    <w:name w:val="footer"/>
    <w:basedOn w:val="Normal"/>
    <w:rsid w:val="00623249"/>
    <w:pPr>
      <w:tabs>
        <w:tab w:val="center" w:pos="4320"/>
        <w:tab w:val="right" w:pos="8640"/>
      </w:tabs>
    </w:pPr>
  </w:style>
  <w:style w:type="table" w:styleId="TableGrid">
    <w:name w:val="Table Grid"/>
    <w:basedOn w:val="TableNormal"/>
    <w:rsid w:val="00AC1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AC1C85"/>
    <w:pPr>
      <w:ind w:left="360" w:hanging="360"/>
    </w:pPr>
    <w:rPr>
      <w:szCs w:val="24"/>
    </w:rPr>
  </w:style>
  <w:style w:type="paragraph" w:styleId="BodyText">
    <w:name w:val="Body Text"/>
    <w:basedOn w:val="Normal"/>
    <w:rsid w:val="00AC1C85"/>
    <w:pPr>
      <w:spacing w:after="120"/>
    </w:pPr>
    <w:rPr>
      <w:szCs w:val="24"/>
    </w:rPr>
  </w:style>
  <w:style w:type="paragraph" w:styleId="List2">
    <w:name w:val="List 2"/>
    <w:basedOn w:val="Normal"/>
    <w:rsid w:val="00D77DC5"/>
    <w:pPr>
      <w:ind w:left="720" w:hanging="360"/>
    </w:pPr>
    <w:rPr>
      <w:szCs w:val="24"/>
    </w:rPr>
  </w:style>
  <w:style w:type="paragraph" w:styleId="Revision">
    <w:name w:val="Revision"/>
    <w:hidden/>
    <w:uiPriority w:val="99"/>
    <w:semiHidden/>
    <w:rsid w:val="00FA01D8"/>
    <w:rPr>
      <w:sz w:val="24"/>
    </w:rPr>
  </w:style>
  <w:style w:type="character" w:styleId="CommentReference">
    <w:name w:val="annotation reference"/>
    <w:basedOn w:val="DefaultParagraphFont"/>
    <w:uiPriority w:val="99"/>
    <w:semiHidden/>
    <w:unhideWhenUsed/>
    <w:rsid w:val="00C30E9B"/>
    <w:rPr>
      <w:sz w:val="16"/>
      <w:szCs w:val="16"/>
    </w:rPr>
  </w:style>
  <w:style w:type="paragraph" w:styleId="CommentText">
    <w:name w:val="annotation text"/>
    <w:basedOn w:val="Normal"/>
    <w:link w:val="CommentTextChar"/>
    <w:uiPriority w:val="99"/>
    <w:unhideWhenUsed/>
    <w:rsid w:val="00C30E9B"/>
    <w:rPr>
      <w:sz w:val="20"/>
    </w:rPr>
  </w:style>
  <w:style w:type="character" w:customStyle="1" w:styleId="CommentTextChar">
    <w:name w:val="Comment Text Char"/>
    <w:basedOn w:val="DefaultParagraphFont"/>
    <w:link w:val="CommentText"/>
    <w:uiPriority w:val="99"/>
    <w:rsid w:val="00C30E9B"/>
  </w:style>
  <w:style w:type="paragraph" w:styleId="CommentSubject">
    <w:name w:val="annotation subject"/>
    <w:basedOn w:val="CommentText"/>
    <w:next w:val="CommentText"/>
    <w:link w:val="CommentSubjectChar"/>
    <w:uiPriority w:val="99"/>
    <w:semiHidden/>
    <w:unhideWhenUsed/>
    <w:rsid w:val="00C30E9B"/>
    <w:rPr>
      <w:b/>
      <w:bCs/>
    </w:rPr>
  </w:style>
  <w:style w:type="character" w:customStyle="1" w:styleId="CommentSubjectChar">
    <w:name w:val="Comment Subject Char"/>
    <w:basedOn w:val="CommentTextChar"/>
    <w:link w:val="CommentSubject"/>
    <w:uiPriority w:val="99"/>
    <w:semiHidden/>
    <w:rsid w:val="00C30E9B"/>
    <w:rPr>
      <w:b/>
      <w:bCs/>
    </w:rPr>
  </w:style>
  <w:style w:type="paragraph" w:styleId="Caption">
    <w:name w:val="caption"/>
    <w:basedOn w:val="Normal"/>
    <w:next w:val="Normal"/>
    <w:uiPriority w:val="35"/>
    <w:unhideWhenUsed/>
    <w:qFormat/>
    <w:rsid w:val="00AF12F6"/>
    <w:pPr>
      <w:spacing w:after="200"/>
    </w:pPr>
    <w:rPr>
      <w:i/>
      <w:iCs/>
      <w:color w:val="1F497D" w:themeColor="text2"/>
      <w:sz w:val="18"/>
      <w:szCs w:val="18"/>
    </w:rPr>
  </w:style>
  <w:style w:type="paragraph" w:styleId="TOCHeading">
    <w:name w:val="TOC Heading"/>
    <w:basedOn w:val="Heading1"/>
    <w:next w:val="Normal"/>
    <w:uiPriority w:val="39"/>
    <w:unhideWhenUsed/>
    <w:qFormat/>
    <w:rsid w:val="000D056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semiHidden/>
    <w:unhideWhenUsed/>
    <w:rsid w:val="000D056E"/>
    <w:pPr>
      <w:spacing w:before="120"/>
    </w:pPr>
    <w:rPr>
      <w:rFonts w:asciiTheme="minorHAnsi" w:hAnsiTheme="minorHAnsi" w:cstheme="minorHAnsi"/>
      <w:b/>
      <w:bCs/>
      <w:i/>
      <w:iCs/>
      <w:szCs w:val="24"/>
    </w:rPr>
  </w:style>
  <w:style w:type="paragraph" w:styleId="TOC2">
    <w:name w:val="toc 2"/>
    <w:basedOn w:val="Normal"/>
    <w:next w:val="Normal"/>
    <w:autoRedefine/>
    <w:uiPriority w:val="39"/>
    <w:semiHidden/>
    <w:unhideWhenUsed/>
    <w:rsid w:val="000D056E"/>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0D056E"/>
    <w:pPr>
      <w:ind w:left="480"/>
    </w:pPr>
    <w:rPr>
      <w:rFonts w:asciiTheme="minorHAnsi" w:hAnsiTheme="minorHAnsi" w:cstheme="minorHAnsi"/>
      <w:sz w:val="20"/>
    </w:rPr>
  </w:style>
  <w:style w:type="paragraph" w:styleId="TOC4">
    <w:name w:val="toc 4"/>
    <w:basedOn w:val="Normal"/>
    <w:next w:val="Normal"/>
    <w:autoRedefine/>
    <w:uiPriority w:val="39"/>
    <w:semiHidden/>
    <w:unhideWhenUsed/>
    <w:rsid w:val="000D056E"/>
    <w:pPr>
      <w:ind w:left="720"/>
    </w:pPr>
    <w:rPr>
      <w:rFonts w:asciiTheme="minorHAnsi" w:hAnsiTheme="minorHAnsi" w:cstheme="minorHAnsi"/>
      <w:sz w:val="20"/>
    </w:rPr>
  </w:style>
  <w:style w:type="paragraph" w:styleId="TOC5">
    <w:name w:val="toc 5"/>
    <w:basedOn w:val="Normal"/>
    <w:next w:val="Normal"/>
    <w:autoRedefine/>
    <w:uiPriority w:val="39"/>
    <w:semiHidden/>
    <w:unhideWhenUsed/>
    <w:rsid w:val="000D056E"/>
    <w:pPr>
      <w:ind w:left="960"/>
    </w:pPr>
    <w:rPr>
      <w:rFonts w:asciiTheme="minorHAnsi" w:hAnsiTheme="minorHAnsi" w:cstheme="minorHAnsi"/>
      <w:sz w:val="20"/>
    </w:rPr>
  </w:style>
  <w:style w:type="paragraph" w:styleId="TOC6">
    <w:name w:val="toc 6"/>
    <w:basedOn w:val="Normal"/>
    <w:next w:val="Normal"/>
    <w:autoRedefine/>
    <w:uiPriority w:val="39"/>
    <w:semiHidden/>
    <w:unhideWhenUsed/>
    <w:rsid w:val="000D056E"/>
    <w:pPr>
      <w:ind w:left="1200"/>
    </w:pPr>
    <w:rPr>
      <w:rFonts w:asciiTheme="minorHAnsi" w:hAnsiTheme="minorHAnsi" w:cstheme="minorHAnsi"/>
      <w:sz w:val="20"/>
    </w:rPr>
  </w:style>
  <w:style w:type="paragraph" w:styleId="TOC7">
    <w:name w:val="toc 7"/>
    <w:basedOn w:val="Normal"/>
    <w:next w:val="Normal"/>
    <w:autoRedefine/>
    <w:uiPriority w:val="39"/>
    <w:semiHidden/>
    <w:unhideWhenUsed/>
    <w:rsid w:val="000D056E"/>
    <w:pPr>
      <w:ind w:left="1440"/>
    </w:pPr>
    <w:rPr>
      <w:rFonts w:asciiTheme="minorHAnsi" w:hAnsiTheme="minorHAnsi" w:cstheme="minorHAnsi"/>
      <w:sz w:val="20"/>
    </w:rPr>
  </w:style>
  <w:style w:type="paragraph" w:styleId="TOC8">
    <w:name w:val="toc 8"/>
    <w:basedOn w:val="Normal"/>
    <w:next w:val="Normal"/>
    <w:autoRedefine/>
    <w:uiPriority w:val="39"/>
    <w:semiHidden/>
    <w:unhideWhenUsed/>
    <w:rsid w:val="000D056E"/>
    <w:pPr>
      <w:ind w:left="1680"/>
    </w:pPr>
    <w:rPr>
      <w:rFonts w:asciiTheme="minorHAnsi" w:hAnsiTheme="minorHAnsi" w:cstheme="minorHAnsi"/>
      <w:sz w:val="20"/>
    </w:rPr>
  </w:style>
  <w:style w:type="paragraph" w:styleId="TOC9">
    <w:name w:val="toc 9"/>
    <w:basedOn w:val="Normal"/>
    <w:next w:val="Normal"/>
    <w:autoRedefine/>
    <w:uiPriority w:val="39"/>
    <w:semiHidden/>
    <w:unhideWhenUsed/>
    <w:rsid w:val="000D056E"/>
    <w:pPr>
      <w:ind w:left="1920"/>
    </w:pPr>
    <w:rPr>
      <w:rFonts w:asciiTheme="minorHAnsi" w:hAnsiTheme="minorHAnsi" w:cstheme="minorHAnsi"/>
      <w:sz w:val="20"/>
    </w:rPr>
  </w:style>
  <w:style w:type="table" w:styleId="TableGridLight">
    <w:name w:val="Grid Table Light"/>
    <w:basedOn w:val="TableNormal"/>
    <w:uiPriority w:val="40"/>
    <w:rsid w:val="00980C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175F46"/>
    <w:rPr>
      <w:color w:val="605E5C"/>
      <w:shd w:val="clear" w:color="auto" w:fill="E1DFDD"/>
    </w:rPr>
  </w:style>
  <w:style w:type="character" w:styleId="Mention">
    <w:name w:val="Mention"/>
    <w:basedOn w:val="DefaultParagraphFont"/>
    <w:uiPriority w:val="99"/>
    <w:unhideWhenUsed/>
    <w:rsid w:val="007B22D2"/>
    <w:rPr>
      <w:color w:val="2B579A"/>
      <w:shd w:val="clear" w:color="auto" w:fill="E1DFDD"/>
    </w:rPr>
  </w:style>
  <w:style w:type="character" w:styleId="FollowedHyperlink">
    <w:name w:val="FollowedHyperlink"/>
    <w:basedOn w:val="DefaultParagraphFont"/>
    <w:uiPriority w:val="99"/>
    <w:semiHidden/>
    <w:unhideWhenUsed/>
    <w:rsid w:val="004B7E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597891">
      <w:bodyDiv w:val="1"/>
      <w:marLeft w:val="0"/>
      <w:marRight w:val="0"/>
      <w:marTop w:val="0"/>
      <w:marBottom w:val="0"/>
      <w:divBdr>
        <w:top w:val="none" w:sz="0" w:space="0" w:color="auto"/>
        <w:left w:val="none" w:sz="0" w:space="0" w:color="auto"/>
        <w:bottom w:val="none" w:sz="0" w:space="0" w:color="auto"/>
        <w:right w:val="none" w:sz="0" w:space="0" w:color="auto"/>
      </w:divBdr>
    </w:div>
    <w:div w:id="1823041174">
      <w:bodyDiv w:val="1"/>
      <w:marLeft w:val="0"/>
      <w:marRight w:val="0"/>
      <w:marTop w:val="0"/>
      <w:marBottom w:val="0"/>
      <w:divBdr>
        <w:top w:val="none" w:sz="0" w:space="0" w:color="auto"/>
        <w:left w:val="none" w:sz="0" w:space="0" w:color="auto"/>
        <w:bottom w:val="none" w:sz="0" w:space="0" w:color="auto"/>
        <w:right w:val="none" w:sz="0" w:space="0" w:color="auto"/>
      </w:divBdr>
    </w:div>
    <w:div w:id="1933851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videntscientific.com/en/microscope-resource/knowledge-hub/anatomy/specifications"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olympus-lifescience.com/en/downloads/detail-iframe/?0%5bdownloads%5d%5bid%5d=847253432"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C6593-1D47-48DD-9411-241991406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2784</Words>
  <Characters>15869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18616</CharactersWithSpaces>
  <SharedDoc>false</SharedDoc>
  <HLinks>
    <vt:vector size="6" baseType="variant">
      <vt:variant>
        <vt:i4>3211374</vt:i4>
      </vt:variant>
      <vt:variant>
        <vt:i4>51</vt:i4>
      </vt:variant>
      <vt:variant>
        <vt:i4>0</vt:i4>
      </vt:variant>
      <vt:variant>
        <vt:i4>5</vt:i4>
      </vt:variant>
      <vt:variant>
        <vt:lpwstr>https://www.olympus-lifescience.com/en/downloads/detail-iframe/?0%5bdownloads%5d%5bid%5d=847253432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2025-09-17T18:02:00Z</dcterms:created>
  <dcterms:modified xsi:type="dcterms:W3CDTF">2025-09-17T18:26:00Z</dcterms:modified>
</cp:coreProperties>
</file>