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27"/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1902"/>
        <w:gridCol w:w="4938"/>
        <w:gridCol w:w="1394"/>
        <w:gridCol w:w="46"/>
      </w:tblGrid>
      <w:tr w:rsidR="00743963" w:rsidRPr="00AC1F40" w14:paraId="7999EF62" w14:textId="77777777" w:rsidTr="00743963">
        <w:trPr>
          <w:gridAfter w:val="1"/>
          <w:wAfter w:w="46" w:type="dxa"/>
          <w:trHeight w:val="530"/>
        </w:trPr>
        <w:tc>
          <w:tcPr>
            <w:tcW w:w="906" w:type="dxa"/>
          </w:tcPr>
          <w:p w14:paraId="515E56A1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902" w:type="dxa"/>
          </w:tcPr>
          <w:p w14:paraId="2955E79E" w14:textId="096B34E4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Warm-up</w:t>
            </w:r>
          </w:p>
        </w:tc>
        <w:tc>
          <w:tcPr>
            <w:tcW w:w="4938" w:type="dxa"/>
          </w:tcPr>
          <w:p w14:paraId="5FA3620D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Details of Intervention</w:t>
            </w:r>
          </w:p>
        </w:tc>
        <w:tc>
          <w:tcPr>
            <w:tcW w:w="1394" w:type="dxa"/>
          </w:tcPr>
          <w:p w14:paraId="19F57BC5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Cool Down</w:t>
            </w:r>
          </w:p>
        </w:tc>
      </w:tr>
      <w:tr w:rsidR="00743963" w:rsidRPr="00AC1F40" w14:paraId="649BE42E" w14:textId="77777777" w:rsidTr="00743963">
        <w:trPr>
          <w:gridAfter w:val="1"/>
          <w:wAfter w:w="46" w:type="dxa"/>
        </w:trPr>
        <w:tc>
          <w:tcPr>
            <w:tcW w:w="906" w:type="dxa"/>
          </w:tcPr>
          <w:p w14:paraId="218172FF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902" w:type="dxa"/>
          </w:tcPr>
          <w:p w14:paraId="4ED8ACC5" w14:textId="475C493A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1.BC+DBD+BC</w:t>
            </w:r>
          </w:p>
          <w:p w14:paraId="6968F04F" w14:textId="750DCDD2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 stretching</w:t>
            </w:r>
          </w:p>
          <w:p w14:paraId="7BBF0FAF" w14:textId="7C198BAF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6BC99EFD" w14:textId="1C68B760" w:rsidR="00743963" w:rsidRPr="007809FB" w:rsidRDefault="00743963" w:rsidP="007439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t xml:space="preserve">Introduction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pelvic floor anatomy &amp; SUI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t>Teac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correct PFMT technique (Kegel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t xml:space="preserve">: slow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fast contractions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t xml:space="preserve"> Initial repetitions: 10 slow (hold 5 sec), 10 fast × 3 sets/day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br/>
              <w:t>- Posture education (supine/sitting)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9FB">
              <w:rPr>
                <w:rFonts w:ascii="Times New Roman" w:hAnsi="Times New Roman" w:cs="Times New Roman"/>
                <w:b/>
                <w:sz w:val="24"/>
                <w:szCs w:val="24"/>
              </w:rPr>
              <w:t>- Lifestyle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09FB">
              <w:rPr>
                <w:rFonts w:ascii="Times New Roman" w:hAnsi="Times New Roman" w:cs="Times New Roman"/>
                <w:sz w:val="24"/>
                <w:szCs w:val="24"/>
              </w:rPr>
              <w:t xml:space="preserve"> Advice on hydration, avoiding bladder irritants</w:t>
            </w:r>
          </w:p>
        </w:tc>
        <w:tc>
          <w:tcPr>
            <w:tcW w:w="1394" w:type="dxa"/>
          </w:tcPr>
          <w:p w14:paraId="30E537D6" w14:textId="018DE7E5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Breathing control + Relaxation techniques</w:t>
            </w:r>
          </w:p>
        </w:tc>
      </w:tr>
      <w:tr w:rsidR="00743963" w:rsidRPr="00AC1F40" w14:paraId="4F3697DA" w14:textId="77777777" w:rsidTr="00743963">
        <w:trPr>
          <w:gridAfter w:val="1"/>
          <w:wAfter w:w="46" w:type="dxa"/>
        </w:trPr>
        <w:tc>
          <w:tcPr>
            <w:tcW w:w="906" w:type="dxa"/>
          </w:tcPr>
          <w:p w14:paraId="4B8DB7F0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2&amp;3</w:t>
            </w:r>
          </w:p>
        </w:tc>
        <w:tc>
          <w:tcPr>
            <w:tcW w:w="1902" w:type="dxa"/>
          </w:tcPr>
          <w:p w14:paraId="6A218A0F" w14:textId="1654A586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1.BC+DBD+BC</w:t>
            </w:r>
          </w:p>
          <w:p w14:paraId="23BA4FE5" w14:textId="77777777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 stretching</w:t>
            </w:r>
          </w:p>
          <w:p w14:paraId="38A21E06" w14:textId="3C05E255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3E669589" w14:textId="664D55E1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 xml:space="preserve"> Increase hold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seconds in slow contractions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 xml:space="preserve"> Continue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fast contractions × 3sets/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Include functional PFMT during coughing/sneezing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7809FB">
              <w:rPr>
                <w:rFonts w:ascii="Times New Roman" w:hAnsi="Times New Roman" w:cs="Times New Roman"/>
                <w:b/>
                <w:sz w:val="24"/>
                <w:szCs w:val="24"/>
              </w:rPr>
              <w:t>Lifestyle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: Encourage timed voiding, dietary fiber</w:t>
            </w:r>
          </w:p>
        </w:tc>
        <w:tc>
          <w:tcPr>
            <w:tcW w:w="1394" w:type="dxa"/>
          </w:tcPr>
          <w:p w14:paraId="00837BF2" w14:textId="360EBE6B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Breathing control + Relaxation techniques</w:t>
            </w:r>
          </w:p>
        </w:tc>
      </w:tr>
      <w:tr w:rsidR="00743963" w:rsidRPr="00AC1F40" w14:paraId="5001A136" w14:textId="77777777" w:rsidTr="00743963">
        <w:trPr>
          <w:gridAfter w:val="1"/>
          <w:wAfter w:w="46" w:type="dxa"/>
          <w:trHeight w:val="2150"/>
        </w:trPr>
        <w:tc>
          <w:tcPr>
            <w:tcW w:w="906" w:type="dxa"/>
          </w:tcPr>
          <w:p w14:paraId="7C6C7516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4&amp;5</w:t>
            </w:r>
          </w:p>
        </w:tc>
        <w:tc>
          <w:tcPr>
            <w:tcW w:w="1902" w:type="dxa"/>
          </w:tcPr>
          <w:p w14:paraId="04AC7BE9" w14:textId="1921E28F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1.BC+DBD+BC</w:t>
            </w:r>
          </w:p>
          <w:p w14:paraId="681A5BCE" w14:textId="77777777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 stretching</w:t>
            </w:r>
          </w:p>
          <w:p w14:paraId="09967607" w14:textId="3D97D3FE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6C3AAAC1" w14:textId="02F226B3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 xml:space="preserve"> Add PFMT during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daily tasks (walking, lifting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 xml:space="preserve"> Increase to 12 slow and 12 fas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contractions/session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Teach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Knack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 xml:space="preserve"> (pre-contraction before exertion)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7809FB">
              <w:rPr>
                <w:rFonts w:ascii="Times New Roman" w:hAnsi="Times New Roman" w:cs="Times New Roman"/>
                <w:b/>
                <w:sz w:val="24"/>
                <w:szCs w:val="24"/>
              </w:rPr>
              <w:t>Lifestyle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: Stress management and mild activity advice</w:t>
            </w:r>
          </w:p>
        </w:tc>
        <w:tc>
          <w:tcPr>
            <w:tcW w:w="1394" w:type="dxa"/>
          </w:tcPr>
          <w:p w14:paraId="21B5A181" w14:textId="52DAAD7F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Breathing control + Relaxation techniques</w:t>
            </w:r>
          </w:p>
        </w:tc>
      </w:tr>
      <w:tr w:rsidR="00743963" w:rsidRPr="00AC1F40" w14:paraId="2CA9F734" w14:textId="77777777" w:rsidTr="00743963">
        <w:tc>
          <w:tcPr>
            <w:tcW w:w="906" w:type="dxa"/>
          </w:tcPr>
          <w:p w14:paraId="69927C2A" w14:textId="77777777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902" w:type="dxa"/>
          </w:tcPr>
          <w:p w14:paraId="10750FC9" w14:textId="7489A4E8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1.BC+DBD+BC</w:t>
            </w:r>
          </w:p>
          <w:p w14:paraId="75EB5CF2" w14:textId="77777777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 stretching</w:t>
            </w:r>
          </w:p>
          <w:p w14:paraId="5BFA59BA" w14:textId="5640D696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14:paraId="2E5120FE" w14:textId="08D7901E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 xml:space="preserve"> Maximize control: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hold × 10 reps + 10 fast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Encourage continued daily practice post-study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9FB">
              <w:rPr>
                <w:rFonts w:ascii="Times New Roman" w:hAnsi="Times New Roman" w:cs="Times New Roman"/>
                <w:b/>
                <w:sz w:val="24"/>
                <w:szCs w:val="24"/>
              </w:rPr>
              <w:t>- Lifestyle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t>: Review fluid intake, posture advice</w:t>
            </w:r>
            <w:r w:rsidRPr="00AC1F40">
              <w:rPr>
                <w:rFonts w:ascii="Times New Roman" w:hAnsi="Times New Roman" w:cs="Times New Roman"/>
                <w:sz w:val="24"/>
                <w:szCs w:val="24"/>
              </w:rPr>
              <w:br/>
              <w:t>- Discuss maintenance plan</w:t>
            </w:r>
          </w:p>
        </w:tc>
        <w:tc>
          <w:tcPr>
            <w:tcW w:w="1440" w:type="dxa"/>
            <w:gridSpan w:val="2"/>
          </w:tcPr>
          <w:p w14:paraId="796B83BE" w14:textId="1BDEAAAC" w:rsidR="00743963" w:rsidRPr="00AC1F40" w:rsidRDefault="00743963" w:rsidP="00743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Breathing control + Relaxation techniques </w:t>
            </w:r>
          </w:p>
        </w:tc>
      </w:tr>
    </w:tbl>
    <w:p w14:paraId="0F7D3E04" w14:textId="77777777" w:rsidR="008D5A90" w:rsidRDefault="00D13679">
      <w:pPr>
        <w:rPr>
          <w:rFonts w:ascii="Times New Roman" w:hAnsi="Times New Roman" w:cs="Times New Roman"/>
          <w:b/>
          <w:sz w:val="24"/>
          <w:szCs w:val="24"/>
        </w:rPr>
      </w:pPr>
      <w:r w:rsidRPr="00D13679">
        <w:rPr>
          <w:rFonts w:ascii="Times New Roman" w:hAnsi="Times New Roman" w:cs="Times New Roman"/>
          <w:b/>
          <w:sz w:val="24"/>
          <w:szCs w:val="24"/>
        </w:rPr>
        <w:t>Title: Effectiveness of community based rehabilitation program endorsed with lifestyle modification and pelvic floor muscle training in women with stress urinary</w:t>
      </w:r>
      <w:r w:rsidRPr="00D13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79">
        <w:rPr>
          <w:rFonts w:ascii="Times New Roman" w:hAnsi="Times New Roman" w:cs="Times New Roman"/>
          <w:b/>
          <w:sz w:val="24"/>
          <w:szCs w:val="24"/>
        </w:rPr>
        <w:t>incontinence</w:t>
      </w:r>
    </w:p>
    <w:p w14:paraId="339BF575" w14:textId="5FF7B3C6" w:rsidR="00743963" w:rsidRDefault="007439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Experimental group:</w:t>
      </w:r>
    </w:p>
    <w:p w14:paraId="5EA679CF" w14:textId="77777777" w:rsidR="00743963" w:rsidRDefault="00743963">
      <w:pPr>
        <w:rPr>
          <w:rFonts w:ascii="Times New Roman" w:hAnsi="Times New Roman" w:cs="Times New Roman"/>
          <w:b/>
          <w:sz w:val="24"/>
          <w:szCs w:val="24"/>
        </w:rPr>
      </w:pPr>
    </w:p>
    <w:p w14:paraId="6ADA9582" w14:textId="77777777" w:rsidR="00743963" w:rsidRPr="00D13679" w:rsidRDefault="00743963">
      <w:pPr>
        <w:rPr>
          <w:rFonts w:ascii="Times New Roman" w:hAnsi="Times New Roman" w:cs="Times New Roman"/>
          <w:b/>
          <w:sz w:val="24"/>
          <w:szCs w:val="24"/>
        </w:rPr>
      </w:pPr>
    </w:p>
    <w:p w14:paraId="52C0D4CD" w14:textId="77777777" w:rsidR="00D13679" w:rsidRDefault="00D13679" w:rsidP="00AC1F40">
      <w:pPr>
        <w:rPr>
          <w:rFonts w:ascii="Times New Roman" w:hAnsi="Times New Roman" w:cs="Times New Roman"/>
          <w:sz w:val="24"/>
          <w:szCs w:val="24"/>
        </w:rPr>
      </w:pPr>
    </w:p>
    <w:p w14:paraId="07D46064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79828EAD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20A88573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7C145754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33672774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1761633C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0E28C353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4CDA086A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6381AC5D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00BE4E2C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1FC98E0E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125B7F0A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5B255A57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4307AA89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182633B9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0C9AED8B" w14:textId="77777777" w:rsidR="007809FB" w:rsidRDefault="007809FB" w:rsidP="00AC1F40">
      <w:pPr>
        <w:rPr>
          <w:rFonts w:ascii="Times New Roman" w:hAnsi="Times New Roman" w:cs="Times New Roman"/>
          <w:sz w:val="24"/>
          <w:szCs w:val="24"/>
        </w:rPr>
      </w:pPr>
    </w:p>
    <w:p w14:paraId="0F134D4E" w14:textId="270B85ED" w:rsidR="00D13679" w:rsidRPr="00743963" w:rsidRDefault="00576621" w:rsidP="00D13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Control Group — Basic</w:t>
      </w:r>
      <w:r w:rsidR="00D13679" w:rsidRPr="00D13679">
        <w:rPr>
          <w:rFonts w:ascii="Times New Roman" w:hAnsi="Times New Roman" w:cs="Times New Roman"/>
          <w:b/>
          <w:sz w:val="24"/>
          <w:szCs w:val="24"/>
        </w:rPr>
        <w:t xml:space="preserve"> Health Education (20–25 min/session)</w:t>
      </w:r>
    </w:p>
    <w:p w14:paraId="24149D7F" w14:textId="1FF00AFD" w:rsidR="00576621" w:rsidRDefault="00576621" w:rsidP="00D136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Baseline session: Handouts given</w:t>
      </w:r>
    </w:p>
    <w:p w14:paraId="56E25184" w14:textId="38A3A5D0" w:rsidR="00576621" w:rsidRDefault="00576621" w:rsidP="00576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Bladder diary template </w:t>
      </w:r>
    </w:p>
    <w:p w14:paraId="791CF3A0" w14:textId="6A8E5652" w:rsidR="00576621" w:rsidRPr="00576621" w:rsidRDefault="00576621" w:rsidP="00576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SUI overview</w:t>
      </w:r>
      <w:r w:rsidR="000F7E6E">
        <w:rPr>
          <w:rFonts w:ascii="Times New Roman" w:hAnsi="Times New Roman" w:cs="Times New Roman"/>
          <w:b/>
          <w:sz w:val="24"/>
          <w:szCs w:val="24"/>
        </w:rPr>
        <w:t xml:space="preserve"> and booklet</w:t>
      </w:r>
    </w:p>
    <w:p w14:paraId="486EA13E" w14:textId="77777777" w:rsidR="00F06D6E" w:rsidRDefault="00F06D6E" w:rsidP="00F06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4659B5" w14:textId="77777777" w:rsidR="0085314D" w:rsidRDefault="0085314D" w:rsidP="00F06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84DAF7" w14:textId="77777777" w:rsidR="00F06D6E" w:rsidRDefault="00F06D6E" w:rsidP="00F06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7EDDED" w14:textId="77777777" w:rsidR="00576621" w:rsidRDefault="00576621" w:rsidP="00F06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534"/>
        <w:tblW w:w="10671" w:type="dxa"/>
        <w:tblLook w:val="04A0" w:firstRow="1" w:lastRow="0" w:firstColumn="1" w:lastColumn="0" w:noHBand="0" w:noVBand="1"/>
      </w:tblPr>
      <w:tblGrid>
        <w:gridCol w:w="1543"/>
        <w:gridCol w:w="1504"/>
        <w:gridCol w:w="1503"/>
        <w:gridCol w:w="1503"/>
        <w:gridCol w:w="1504"/>
        <w:gridCol w:w="1509"/>
        <w:gridCol w:w="1605"/>
      </w:tblGrid>
      <w:tr w:rsidR="00F06D6E" w14:paraId="452CB294" w14:textId="77777777" w:rsidTr="00743963">
        <w:trPr>
          <w:trHeight w:val="1696"/>
        </w:trPr>
        <w:tc>
          <w:tcPr>
            <w:tcW w:w="1543" w:type="dxa"/>
          </w:tcPr>
          <w:p w14:paraId="11D112F2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Baseline Assessment at Community setting </w:t>
            </w:r>
          </w:p>
        </w:tc>
        <w:tc>
          <w:tcPr>
            <w:tcW w:w="7523" w:type="dxa"/>
            <w:gridSpan w:val="5"/>
          </w:tcPr>
          <w:p w14:paraId="1CD07FE5" w14:textId="77777777" w:rsidR="00F06D6E" w:rsidRP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6E">
              <w:rPr>
                <w:rFonts w:ascii="Times New Roman" w:hAnsi="Times New Roman" w:cs="Times New Roman"/>
                <w:sz w:val="24"/>
                <w:szCs w:val="24"/>
              </w:rPr>
              <w:t>Duration: Two sessions per week; 45 mins per session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Total 12 session in 1.5 months</w:t>
            </w:r>
          </w:p>
        </w:tc>
        <w:tc>
          <w:tcPr>
            <w:tcW w:w="1605" w:type="dxa"/>
          </w:tcPr>
          <w:p w14:paraId="05C72D97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Test Assessment after completing 6 weeks interventions</w:t>
            </w:r>
          </w:p>
        </w:tc>
      </w:tr>
      <w:tr w:rsidR="00F06D6E" w14:paraId="5763F474" w14:textId="77777777" w:rsidTr="00743963">
        <w:trPr>
          <w:trHeight w:val="279"/>
        </w:trPr>
        <w:tc>
          <w:tcPr>
            <w:tcW w:w="1543" w:type="dxa"/>
          </w:tcPr>
          <w:p w14:paraId="5ECB9E7F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9128" w:type="dxa"/>
            <w:gridSpan w:val="6"/>
          </w:tcPr>
          <w:p w14:paraId="448C59F5" w14:textId="77777777" w:rsidR="00F06D6E" w:rsidRDefault="00F06D6E" w:rsidP="00743963">
            <w:r>
              <w:t xml:space="preserve">Experimental Group </w:t>
            </w:r>
          </w:p>
        </w:tc>
      </w:tr>
      <w:tr w:rsidR="00F06D6E" w14:paraId="4CA79BD8" w14:textId="77777777" w:rsidTr="00743963">
        <w:trPr>
          <w:trHeight w:val="279"/>
        </w:trPr>
        <w:tc>
          <w:tcPr>
            <w:tcW w:w="1543" w:type="dxa"/>
          </w:tcPr>
          <w:p w14:paraId="30A5E7EC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67BF2425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Week-1</w:t>
            </w:r>
          </w:p>
        </w:tc>
        <w:tc>
          <w:tcPr>
            <w:tcW w:w="1503" w:type="dxa"/>
          </w:tcPr>
          <w:p w14:paraId="2ADA905C" w14:textId="77777777" w:rsidR="00F06D6E" w:rsidRDefault="00F06D6E" w:rsidP="00743963">
            <w:r w:rsidRPr="00533C99">
              <w:rPr>
                <w:rFonts w:ascii="Times New Roman" w:hAnsi="Times New Roman" w:cs="Times New Roman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14:paraId="1DE0E900" w14:textId="77777777" w:rsidR="00F06D6E" w:rsidRDefault="00F06D6E" w:rsidP="00743963">
            <w:r w:rsidRPr="00533C99">
              <w:rPr>
                <w:rFonts w:ascii="Times New Roman" w:hAnsi="Times New Roman" w:cs="Times New Roman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14:paraId="585754BA" w14:textId="77777777" w:rsidR="00F06D6E" w:rsidRDefault="00F06D6E" w:rsidP="00743963">
            <w:r w:rsidRPr="00533C99">
              <w:rPr>
                <w:rFonts w:ascii="Times New Roman" w:hAnsi="Times New Roman" w:cs="Times New Roman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14:paraId="295A5876" w14:textId="77777777" w:rsidR="00F06D6E" w:rsidRDefault="00F06D6E" w:rsidP="00743963">
            <w:r w:rsidRPr="00533C99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14:paraId="0A006822" w14:textId="77777777" w:rsidR="00F06D6E" w:rsidRDefault="00F06D6E" w:rsidP="00743963">
            <w:r w:rsidRPr="00533C99">
              <w:rPr>
                <w:rFonts w:ascii="Times New Roman" w:hAnsi="Times New Roman" w:cs="Times New Roman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820" w14:paraId="6992446F" w14:textId="77777777" w:rsidTr="00743963">
        <w:trPr>
          <w:trHeight w:val="264"/>
        </w:trPr>
        <w:tc>
          <w:tcPr>
            <w:tcW w:w="1543" w:type="dxa"/>
          </w:tcPr>
          <w:p w14:paraId="55128FD9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8" w:type="dxa"/>
            <w:gridSpan w:val="6"/>
          </w:tcPr>
          <w:p w14:paraId="442564A1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Interventions </w:t>
            </w:r>
          </w:p>
        </w:tc>
      </w:tr>
      <w:tr w:rsidR="00B65820" w14:paraId="084E0701" w14:textId="77777777" w:rsidTr="00743963">
        <w:trPr>
          <w:trHeight w:val="841"/>
        </w:trPr>
        <w:tc>
          <w:tcPr>
            <w:tcW w:w="1543" w:type="dxa"/>
          </w:tcPr>
          <w:p w14:paraId="2B584F43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Outcome Measures </w:t>
            </w:r>
          </w:p>
          <w:p w14:paraId="75E57742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0879" w14:textId="36D8CF1A" w:rsidR="00B65820" w:rsidRDefault="0094653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 test, perineometer, ICIQ-UI, Bladder diary</w:t>
            </w:r>
          </w:p>
          <w:p w14:paraId="17DB0092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1A932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B9EF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C657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BA25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DC4E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B90E3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01822FF5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Warmup</w:t>
            </w:r>
          </w:p>
          <w:p w14:paraId="7A767529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1.BC+DBD+BC</w:t>
            </w:r>
          </w:p>
          <w:p w14:paraId="2D7997B7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</w:t>
            </w:r>
          </w:p>
          <w:p w14:paraId="2CBE0333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108D8C74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 Interventions </w:t>
            </w:r>
          </w:p>
          <w:p w14:paraId="2151F836" w14:textId="00455BDA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130">
              <w:rPr>
                <w:rFonts w:ascii="Times New Roman" w:hAnsi="Times New Roman" w:cs="Times New Roman"/>
                <w:sz w:val="24"/>
                <w:szCs w:val="24"/>
              </w:rPr>
              <w:t>Kegel exercise</w:t>
            </w:r>
          </w:p>
          <w:p w14:paraId="60AC00B0" w14:textId="0C07DA10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5130">
              <w:rPr>
                <w:rFonts w:ascii="Times New Roman" w:hAnsi="Times New Roman" w:cs="Times New Roman"/>
                <w:sz w:val="24"/>
                <w:szCs w:val="24"/>
              </w:rPr>
              <w:t xml:space="preserve">Kanck </w:t>
            </w:r>
          </w:p>
          <w:p w14:paraId="30FFF588" w14:textId="104E6E54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2B29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gridSpan w:val="2"/>
          </w:tcPr>
          <w:p w14:paraId="1E33AC0C" w14:textId="77777777" w:rsidR="003364BD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Cool down</w:t>
            </w:r>
          </w:p>
          <w:p w14:paraId="3F5C0E45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BC</w:t>
            </w:r>
          </w:p>
          <w:p w14:paraId="499C3299" w14:textId="77777777" w:rsidR="003364BD" w:rsidRP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Relaxation Techniques</w:t>
            </w:r>
          </w:p>
        </w:tc>
      </w:tr>
      <w:tr w:rsidR="00F06D6E" w14:paraId="262D8D1C" w14:textId="77777777" w:rsidTr="00743963">
        <w:trPr>
          <w:trHeight w:val="279"/>
        </w:trPr>
        <w:tc>
          <w:tcPr>
            <w:tcW w:w="1543" w:type="dxa"/>
          </w:tcPr>
          <w:p w14:paraId="346F68A9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9128" w:type="dxa"/>
            <w:gridSpan w:val="6"/>
          </w:tcPr>
          <w:p w14:paraId="310EF72F" w14:textId="77777777" w:rsidR="00F06D6E" w:rsidRDefault="00F06D6E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</w:tc>
      </w:tr>
      <w:tr w:rsidR="00B65820" w14:paraId="281DE77F" w14:textId="77777777" w:rsidTr="00743963">
        <w:trPr>
          <w:trHeight w:val="568"/>
        </w:trPr>
        <w:tc>
          <w:tcPr>
            <w:tcW w:w="1543" w:type="dxa"/>
          </w:tcPr>
          <w:p w14:paraId="12D914BE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Outcome Measures </w:t>
            </w:r>
          </w:p>
          <w:p w14:paraId="02E24A12" w14:textId="77777777" w:rsidR="00946533" w:rsidRDefault="0094653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7AFE" w14:textId="65405C03" w:rsidR="00946533" w:rsidRDefault="0074742B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533">
              <w:rPr>
                <w:rFonts w:ascii="Times New Roman" w:hAnsi="Times New Roman" w:cs="Times New Roman"/>
                <w:sz w:val="24"/>
                <w:szCs w:val="24"/>
              </w:rPr>
              <w:t>Pad test, perineometer, ICIQ-UI, Bladder diary</w:t>
            </w:r>
          </w:p>
          <w:p w14:paraId="13641E12" w14:textId="77777777" w:rsidR="00946533" w:rsidRDefault="0094653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2624" w14:textId="77777777" w:rsidR="00946533" w:rsidRDefault="0094653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41430B0B" w14:textId="0C58EDB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8847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D91F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3F1F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F5F54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F5E6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7755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4DE9B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BB59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1368" w14:textId="77777777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486134C0" w14:textId="77777777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 Interventions </w:t>
            </w:r>
          </w:p>
          <w:p w14:paraId="09DA11CF" w14:textId="77777777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E384D1" w14:textId="77777777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education about SUI</w:t>
            </w:r>
          </w:p>
          <w:p w14:paraId="093160F7" w14:textId="343EDE15" w:rsidR="00743963" w:rsidRDefault="00743963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Booklets about exercise of SUI and home advice to follow</w:t>
            </w:r>
          </w:p>
        </w:tc>
        <w:tc>
          <w:tcPr>
            <w:tcW w:w="3114" w:type="dxa"/>
            <w:gridSpan w:val="2"/>
          </w:tcPr>
          <w:p w14:paraId="466191A9" w14:textId="285D8918" w:rsidR="00B65820" w:rsidRDefault="00B65820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BD" w14:paraId="1CD668A2" w14:textId="77777777" w:rsidTr="00743963">
        <w:trPr>
          <w:trHeight w:val="857"/>
        </w:trPr>
        <w:tc>
          <w:tcPr>
            <w:tcW w:w="10671" w:type="dxa"/>
            <w:gridSpan w:val="7"/>
            <w:tcBorders>
              <w:left w:val="nil"/>
              <w:bottom w:val="nil"/>
              <w:right w:val="nil"/>
            </w:tcBorders>
          </w:tcPr>
          <w:p w14:paraId="1E46CA95" w14:textId="65C4B6F3" w:rsidR="003364BD" w:rsidRDefault="003364BD" w:rsidP="007439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8D2A9" w14:textId="77777777" w:rsidR="00F06D6E" w:rsidRPr="00743963" w:rsidRDefault="00F06D6E" w:rsidP="007439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6D6E" w:rsidRPr="00743963" w:rsidSect="00F06D6E">
      <w:pgSz w:w="11907" w:h="16840" w:code="9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38F"/>
    <w:multiLevelType w:val="hybridMultilevel"/>
    <w:tmpl w:val="A530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55D"/>
    <w:multiLevelType w:val="hybridMultilevel"/>
    <w:tmpl w:val="07E409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36B45"/>
    <w:multiLevelType w:val="hybridMultilevel"/>
    <w:tmpl w:val="2E06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5640"/>
    <w:multiLevelType w:val="hybridMultilevel"/>
    <w:tmpl w:val="4FF0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16B5C"/>
    <w:multiLevelType w:val="hybridMultilevel"/>
    <w:tmpl w:val="D564FA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14CFB"/>
    <w:multiLevelType w:val="hybridMultilevel"/>
    <w:tmpl w:val="F094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D0EB1"/>
    <w:multiLevelType w:val="hybridMultilevel"/>
    <w:tmpl w:val="95B4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E4418"/>
    <w:multiLevelType w:val="hybridMultilevel"/>
    <w:tmpl w:val="2322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B0258"/>
    <w:multiLevelType w:val="hybridMultilevel"/>
    <w:tmpl w:val="14B0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24"/>
    <w:rsid w:val="000F7E6E"/>
    <w:rsid w:val="001C310B"/>
    <w:rsid w:val="002C2424"/>
    <w:rsid w:val="003364BD"/>
    <w:rsid w:val="004013F9"/>
    <w:rsid w:val="0057490B"/>
    <w:rsid w:val="00576621"/>
    <w:rsid w:val="00615130"/>
    <w:rsid w:val="00743963"/>
    <w:rsid w:val="0074742B"/>
    <w:rsid w:val="007809FB"/>
    <w:rsid w:val="007E34F8"/>
    <w:rsid w:val="0085314D"/>
    <w:rsid w:val="008D5A90"/>
    <w:rsid w:val="008F79CA"/>
    <w:rsid w:val="00946533"/>
    <w:rsid w:val="00992F1F"/>
    <w:rsid w:val="00AC1F40"/>
    <w:rsid w:val="00B65820"/>
    <w:rsid w:val="00D13679"/>
    <w:rsid w:val="00D46A8E"/>
    <w:rsid w:val="00D7500E"/>
    <w:rsid w:val="00E92F24"/>
    <w:rsid w:val="00F06D6E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0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4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F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F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C1F4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3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4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F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F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C1F4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6D3D-6AE2-4527-B560-B9D3F67C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Moon</dc:creator>
  <cp:lastModifiedBy>Ayesha Moon</cp:lastModifiedBy>
  <cp:revision>4</cp:revision>
  <dcterms:created xsi:type="dcterms:W3CDTF">2025-08-16T07:57:00Z</dcterms:created>
  <dcterms:modified xsi:type="dcterms:W3CDTF">2025-08-16T08:10:00Z</dcterms:modified>
</cp:coreProperties>
</file>