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438CA" w14:textId="1EB112CE" w:rsidR="00160DF9" w:rsidRDefault="00160DF9" w:rsidP="00160DF9">
      <w:pPr>
        <w:jc w:val="center"/>
        <w:rPr>
          <w:noProof/>
        </w:rPr>
      </w:pPr>
      <w:r w:rsidRPr="00160DF9">
        <w:rPr>
          <w:noProof/>
        </w:rPr>
        <w:t>Extraction of Total DNA from Tissues, Tissue Culture Supernatant, and Whole Blood using a Qiagen DNeasy® Blood and Tissue Mini Kit Worksheet</w:t>
      </w:r>
    </w:p>
    <w:p w14:paraId="4D762CB3" w14:textId="77777777" w:rsidR="00160DF9" w:rsidRDefault="00160DF9" w:rsidP="007220A5">
      <w:pPr>
        <w:rPr>
          <w:noProof/>
        </w:rPr>
      </w:pPr>
    </w:p>
    <w:p w14:paraId="0F101C88" w14:textId="34C38FF3" w:rsidR="00004C48" w:rsidRPr="00071977" w:rsidRDefault="00004C48" w:rsidP="007220A5">
      <w:pPr>
        <w:rPr>
          <w:u w:val="single"/>
        </w:rPr>
      </w:pPr>
      <w:r>
        <w:rPr>
          <w:noProof/>
        </w:rPr>
        <w:t xml:space="preserve">Date: </w:t>
      </w:r>
      <w:r w:rsidRPr="00071977">
        <w:rPr>
          <w:noProof/>
          <w:u w:val="single"/>
        </w:rPr>
        <w:tab/>
      </w:r>
      <w:r w:rsidRPr="00071977">
        <w:rPr>
          <w:noProof/>
          <w:u w:val="single"/>
        </w:rPr>
        <w:tab/>
      </w:r>
      <w:r w:rsidR="007220A5">
        <w:rPr>
          <w:noProof/>
          <w:u w:val="single"/>
        </w:rPr>
        <w:t xml:space="preserve">   </w:t>
      </w:r>
      <w:r w:rsidR="0055743B">
        <w:rPr>
          <w:noProof/>
        </w:rPr>
        <w:t>Operator</w:t>
      </w:r>
      <w:r>
        <w:rPr>
          <w:noProof/>
        </w:rPr>
        <w:t>:</w:t>
      </w:r>
      <w:r w:rsidR="00071977">
        <w:rPr>
          <w:noProof/>
          <w:u w:val="single"/>
        </w:rPr>
        <w:t>________________________</w:t>
      </w:r>
      <w:r w:rsidR="007220A5">
        <w:rPr>
          <w:noProof/>
          <w:u w:val="single"/>
        </w:rPr>
        <w:t xml:space="preserve">     </w:t>
      </w:r>
      <w:r w:rsidR="007220A5">
        <w:rPr>
          <w:noProof/>
        </w:rPr>
        <w:t>Project:</w:t>
      </w:r>
      <w:r w:rsidR="007220A5">
        <w:rPr>
          <w:noProof/>
          <w:u w:val="single"/>
        </w:rPr>
        <w:t>________________________</w:t>
      </w:r>
    </w:p>
    <w:p w14:paraId="78234D2B" w14:textId="77777777" w:rsidR="00004C48" w:rsidRDefault="00004C48" w:rsidP="00004C48"/>
    <w:bookmarkStart w:id="0" w:name="_MON_1399282945"/>
    <w:bookmarkEnd w:id="0"/>
    <w:bookmarkStart w:id="1" w:name="_MON_1399283034"/>
    <w:bookmarkEnd w:id="1"/>
    <w:p w14:paraId="7D545A90" w14:textId="3EC0D766" w:rsidR="00004C48" w:rsidRDefault="00A132DE" w:rsidP="00A132DE">
      <w:pPr>
        <w:ind w:left="-270"/>
      </w:pPr>
      <w:r>
        <w:object w:dxaOrig="10036" w:dyaOrig="3942" w14:anchorId="18FA76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.5pt;height:185.25pt" o:ole="">
            <v:imagedata r:id="rId8" o:title=""/>
          </v:shape>
          <o:OLEObject Type="Embed" ProgID="Excel.Sheet.12" ShapeID="_x0000_i1025" DrawAspect="Content" ObjectID="_1830588954" r:id="rId9"/>
        </w:object>
      </w:r>
    </w:p>
    <w:p w14:paraId="2F43C41B" w14:textId="77777777" w:rsidR="00A132DE" w:rsidRDefault="00A132DE" w:rsidP="00A132DE">
      <w:pPr>
        <w:ind w:left="-270"/>
      </w:pP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5"/>
        <w:gridCol w:w="2210"/>
        <w:gridCol w:w="2380"/>
        <w:gridCol w:w="3310"/>
      </w:tblGrid>
      <w:tr w:rsidR="00004C48" w14:paraId="68BD3115" w14:textId="77777777" w:rsidTr="00A132DE">
        <w:trPr>
          <w:trHeight w:val="256"/>
          <w:jc w:val="center"/>
        </w:trPr>
        <w:tc>
          <w:tcPr>
            <w:tcW w:w="9895" w:type="dxa"/>
            <w:gridSpan w:val="4"/>
          </w:tcPr>
          <w:p w14:paraId="28232E8A" w14:textId="0DDAC4EB" w:rsidR="00004C48" w:rsidRPr="00B76608" w:rsidRDefault="00004C48" w:rsidP="009D7D87">
            <w:pPr>
              <w:rPr>
                <w:b/>
              </w:rPr>
            </w:pPr>
            <w:r w:rsidRPr="00B76608">
              <w:rPr>
                <w:b/>
              </w:rPr>
              <w:t>Step 2. Extraction Procedure.</w:t>
            </w:r>
          </w:p>
        </w:tc>
      </w:tr>
      <w:tr w:rsidR="00004C48" w14:paraId="019A3C9F" w14:textId="77777777" w:rsidTr="00A132DE">
        <w:trPr>
          <w:trHeight w:val="413"/>
          <w:jc w:val="center"/>
        </w:trPr>
        <w:tc>
          <w:tcPr>
            <w:tcW w:w="1995" w:type="dxa"/>
          </w:tcPr>
          <w:p w14:paraId="3D10E160" w14:textId="77777777" w:rsidR="00004C48" w:rsidRPr="00B76608" w:rsidRDefault="00004C48" w:rsidP="00D6009C">
            <w:pPr>
              <w:jc w:val="center"/>
              <w:rPr>
                <w:b/>
              </w:rPr>
            </w:pPr>
          </w:p>
        </w:tc>
        <w:tc>
          <w:tcPr>
            <w:tcW w:w="2210" w:type="dxa"/>
          </w:tcPr>
          <w:p w14:paraId="4BA2E52F" w14:textId="77777777" w:rsidR="00004C48" w:rsidRPr="00B76608" w:rsidRDefault="00004C48" w:rsidP="00D6009C">
            <w:pPr>
              <w:jc w:val="center"/>
            </w:pPr>
            <w:r w:rsidRPr="00B76608">
              <w:t>Sample volume (µl) used</w:t>
            </w:r>
          </w:p>
        </w:tc>
        <w:tc>
          <w:tcPr>
            <w:tcW w:w="2380" w:type="dxa"/>
          </w:tcPr>
          <w:p w14:paraId="433F1696" w14:textId="77777777" w:rsidR="00004C48" w:rsidRPr="00B76608" w:rsidRDefault="00004C48" w:rsidP="00D6009C">
            <w:pPr>
              <w:jc w:val="center"/>
            </w:pPr>
            <w:r w:rsidRPr="00B76608">
              <w:t>Lot number/Other Info</w:t>
            </w:r>
          </w:p>
        </w:tc>
        <w:tc>
          <w:tcPr>
            <w:tcW w:w="3310" w:type="dxa"/>
          </w:tcPr>
          <w:p w14:paraId="66526284" w14:textId="77777777" w:rsidR="00004C48" w:rsidRPr="00B76608" w:rsidRDefault="00004C48" w:rsidP="00D6009C">
            <w:pPr>
              <w:jc w:val="center"/>
            </w:pPr>
            <w:r w:rsidRPr="00B76608">
              <w:t>Expiration Date</w:t>
            </w:r>
          </w:p>
        </w:tc>
      </w:tr>
      <w:tr w:rsidR="00004C48" w14:paraId="07A73211" w14:textId="77777777" w:rsidTr="00A132DE">
        <w:trPr>
          <w:trHeight w:val="459"/>
          <w:jc w:val="center"/>
        </w:trPr>
        <w:tc>
          <w:tcPr>
            <w:tcW w:w="1995" w:type="dxa"/>
          </w:tcPr>
          <w:p w14:paraId="15144B00" w14:textId="77777777" w:rsidR="00004C48" w:rsidRPr="00B76608" w:rsidRDefault="00004C48" w:rsidP="00D6009C">
            <w:pPr>
              <w:jc w:val="center"/>
            </w:pPr>
            <w:r w:rsidRPr="00B76608">
              <w:t>Positive controls</w:t>
            </w:r>
          </w:p>
        </w:tc>
        <w:tc>
          <w:tcPr>
            <w:tcW w:w="2210" w:type="dxa"/>
          </w:tcPr>
          <w:p w14:paraId="468DEB0F" w14:textId="77777777" w:rsidR="00004C48" w:rsidRPr="00B76608" w:rsidRDefault="00004C48" w:rsidP="00D6009C">
            <w:pPr>
              <w:jc w:val="center"/>
            </w:pPr>
          </w:p>
        </w:tc>
        <w:tc>
          <w:tcPr>
            <w:tcW w:w="2380" w:type="dxa"/>
          </w:tcPr>
          <w:p w14:paraId="4D7F7C4C" w14:textId="77777777" w:rsidR="00004C48" w:rsidRPr="00B76608" w:rsidRDefault="00004C48" w:rsidP="00D6009C">
            <w:pPr>
              <w:jc w:val="center"/>
            </w:pPr>
          </w:p>
        </w:tc>
        <w:tc>
          <w:tcPr>
            <w:tcW w:w="3310" w:type="dxa"/>
          </w:tcPr>
          <w:p w14:paraId="2ED049AD" w14:textId="77777777" w:rsidR="00004C48" w:rsidRPr="00B76608" w:rsidRDefault="00004C48" w:rsidP="00D6009C">
            <w:pPr>
              <w:jc w:val="center"/>
            </w:pPr>
          </w:p>
        </w:tc>
      </w:tr>
      <w:tr w:rsidR="00004C48" w14:paraId="37DAA4AE" w14:textId="77777777" w:rsidTr="00A132DE">
        <w:trPr>
          <w:trHeight w:val="444"/>
          <w:jc w:val="center"/>
        </w:trPr>
        <w:tc>
          <w:tcPr>
            <w:tcW w:w="1995" w:type="dxa"/>
          </w:tcPr>
          <w:p w14:paraId="34385CD7" w14:textId="77777777" w:rsidR="00004C48" w:rsidRPr="00B76608" w:rsidRDefault="00004C48" w:rsidP="00D6009C">
            <w:pPr>
              <w:jc w:val="center"/>
            </w:pPr>
            <w:r w:rsidRPr="00B76608">
              <w:t>Negative controls</w:t>
            </w:r>
          </w:p>
        </w:tc>
        <w:tc>
          <w:tcPr>
            <w:tcW w:w="2210" w:type="dxa"/>
          </w:tcPr>
          <w:p w14:paraId="714E7374" w14:textId="77777777" w:rsidR="00004C48" w:rsidRPr="00B76608" w:rsidRDefault="00004C48" w:rsidP="00D6009C">
            <w:pPr>
              <w:jc w:val="center"/>
            </w:pPr>
          </w:p>
        </w:tc>
        <w:tc>
          <w:tcPr>
            <w:tcW w:w="2380" w:type="dxa"/>
          </w:tcPr>
          <w:p w14:paraId="69B010B0" w14:textId="77777777" w:rsidR="00004C48" w:rsidRPr="00B76608" w:rsidRDefault="00004C48" w:rsidP="00D6009C">
            <w:pPr>
              <w:jc w:val="center"/>
            </w:pPr>
          </w:p>
        </w:tc>
        <w:tc>
          <w:tcPr>
            <w:tcW w:w="3310" w:type="dxa"/>
          </w:tcPr>
          <w:p w14:paraId="227D3157" w14:textId="77777777" w:rsidR="00004C48" w:rsidRPr="00B76608" w:rsidRDefault="00004C48" w:rsidP="00D6009C">
            <w:pPr>
              <w:jc w:val="center"/>
            </w:pPr>
          </w:p>
        </w:tc>
      </w:tr>
    </w:tbl>
    <w:p w14:paraId="59EC8B64" w14:textId="77777777" w:rsidR="00004C48" w:rsidRDefault="00004C48" w:rsidP="00004C48">
      <w:pPr>
        <w:ind w:left="360"/>
      </w:pP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9"/>
        <w:gridCol w:w="2210"/>
        <w:gridCol w:w="2335"/>
        <w:gridCol w:w="2936"/>
      </w:tblGrid>
      <w:tr w:rsidR="00004C48" w14:paraId="07748DFF" w14:textId="77777777" w:rsidTr="00A132DE">
        <w:trPr>
          <w:trHeight w:val="333"/>
          <w:jc w:val="center"/>
        </w:trPr>
        <w:tc>
          <w:tcPr>
            <w:tcW w:w="9930" w:type="dxa"/>
            <w:gridSpan w:val="4"/>
          </w:tcPr>
          <w:p w14:paraId="62AC4F8C" w14:textId="79712A66" w:rsidR="00004C48" w:rsidRPr="00B76608" w:rsidRDefault="00004C48" w:rsidP="009D7D87">
            <w:pPr>
              <w:rPr>
                <w:b/>
              </w:rPr>
            </w:pPr>
            <w:r>
              <w:rPr>
                <w:b/>
              </w:rPr>
              <w:t>Step 3. Extraction Procedure</w:t>
            </w:r>
            <w:r w:rsidRPr="00B76608">
              <w:rPr>
                <w:b/>
              </w:rPr>
              <w:t xml:space="preserve">. </w:t>
            </w:r>
          </w:p>
        </w:tc>
      </w:tr>
      <w:tr w:rsidR="00004C48" w14:paraId="481CFDDC" w14:textId="77777777" w:rsidTr="00A132DE">
        <w:trPr>
          <w:trHeight w:val="164"/>
          <w:jc w:val="center"/>
        </w:trPr>
        <w:tc>
          <w:tcPr>
            <w:tcW w:w="2449" w:type="dxa"/>
          </w:tcPr>
          <w:p w14:paraId="1D7824D7" w14:textId="77777777" w:rsidR="00004C48" w:rsidRPr="00B76608" w:rsidRDefault="00004C48" w:rsidP="00D6009C">
            <w:pPr>
              <w:jc w:val="center"/>
            </w:pPr>
            <w:r w:rsidRPr="00B76608">
              <w:t>Sample name/number</w:t>
            </w:r>
          </w:p>
        </w:tc>
        <w:tc>
          <w:tcPr>
            <w:tcW w:w="2210" w:type="dxa"/>
          </w:tcPr>
          <w:p w14:paraId="2529FE3C" w14:textId="77777777" w:rsidR="00004C48" w:rsidRPr="00B76608" w:rsidRDefault="00004C48" w:rsidP="00D6009C">
            <w:pPr>
              <w:jc w:val="center"/>
            </w:pPr>
            <w:r w:rsidRPr="00B76608">
              <w:t>Additional information</w:t>
            </w:r>
          </w:p>
        </w:tc>
        <w:tc>
          <w:tcPr>
            <w:tcW w:w="2335" w:type="dxa"/>
            <w:tcBorders>
              <w:bottom w:val="single" w:sz="4" w:space="0" w:color="auto"/>
              <w:right w:val="single" w:sz="4" w:space="0" w:color="auto"/>
            </w:tcBorders>
          </w:tcPr>
          <w:p w14:paraId="570B0B21" w14:textId="77777777" w:rsidR="00004C48" w:rsidRPr="00B76608" w:rsidRDefault="00004C48" w:rsidP="00D6009C">
            <w:pPr>
              <w:jc w:val="center"/>
            </w:pPr>
            <w:r w:rsidRPr="00B76608">
              <w:t>Sample name/number</w:t>
            </w:r>
          </w:p>
        </w:tc>
        <w:tc>
          <w:tcPr>
            <w:tcW w:w="2936" w:type="dxa"/>
            <w:tcBorders>
              <w:left w:val="single" w:sz="4" w:space="0" w:color="auto"/>
              <w:bottom w:val="single" w:sz="4" w:space="0" w:color="auto"/>
            </w:tcBorders>
          </w:tcPr>
          <w:p w14:paraId="5DB6C7D4" w14:textId="77777777" w:rsidR="00004C48" w:rsidRPr="00B76608" w:rsidRDefault="00004C48" w:rsidP="00D6009C">
            <w:pPr>
              <w:jc w:val="center"/>
            </w:pPr>
            <w:r w:rsidRPr="00B76608">
              <w:t>Additional information</w:t>
            </w:r>
          </w:p>
        </w:tc>
      </w:tr>
      <w:tr w:rsidR="00004C48" w14:paraId="6C5F10C5" w14:textId="77777777" w:rsidTr="00A132DE">
        <w:trPr>
          <w:trHeight w:val="182"/>
          <w:jc w:val="center"/>
        </w:trPr>
        <w:tc>
          <w:tcPr>
            <w:tcW w:w="2449" w:type="dxa"/>
          </w:tcPr>
          <w:p w14:paraId="1B43C5B4" w14:textId="77777777" w:rsidR="00004C48" w:rsidRPr="00B76608" w:rsidRDefault="00004C48" w:rsidP="00D6009C">
            <w:pPr>
              <w:rPr>
                <w:b/>
              </w:rPr>
            </w:pPr>
          </w:p>
        </w:tc>
        <w:tc>
          <w:tcPr>
            <w:tcW w:w="2210" w:type="dxa"/>
          </w:tcPr>
          <w:p w14:paraId="120449A2" w14:textId="77777777" w:rsidR="00004C48" w:rsidRPr="00B76608" w:rsidRDefault="00004C48" w:rsidP="00D6009C">
            <w:pPr>
              <w:rPr>
                <w:b/>
              </w:rPr>
            </w:pP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8B04" w14:textId="77777777" w:rsidR="00004C48" w:rsidRPr="00B76608" w:rsidRDefault="00004C48" w:rsidP="00D6009C">
            <w:pPr>
              <w:rPr>
                <w:b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A6F703" w14:textId="77777777" w:rsidR="00004C48" w:rsidRPr="00B76608" w:rsidRDefault="00004C48" w:rsidP="00D6009C">
            <w:pPr>
              <w:rPr>
                <w:b/>
              </w:rPr>
            </w:pPr>
          </w:p>
        </w:tc>
      </w:tr>
      <w:tr w:rsidR="00004C48" w14:paraId="2C15AB0B" w14:textId="77777777" w:rsidTr="00A132DE">
        <w:trPr>
          <w:trHeight w:val="265"/>
          <w:jc w:val="center"/>
        </w:trPr>
        <w:tc>
          <w:tcPr>
            <w:tcW w:w="2449" w:type="dxa"/>
          </w:tcPr>
          <w:p w14:paraId="161337E0" w14:textId="77777777" w:rsidR="00004C48" w:rsidRPr="00B76608" w:rsidRDefault="00004C48" w:rsidP="00D6009C">
            <w:pPr>
              <w:rPr>
                <w:b/>
              </w:rPr>
            </w:pPr>
          </w:p>
        </w:tc>
        <w:tc>
          <w:tcPr>
            <w:tcW w:w="2210" w:type="dxa"/>
          </w:tcPr>
          <w:p w14:paraId="7A534BD6" w14:textId="77777777" w:rsidR="00004C48" w:rsidRPr="00B76608" w:rsidRDefault="00004C48" w:rsidP="00D6009C">
            <w:pPr>
              <w:rPr>
                <w:b/>
              </w:rPr>
            </w:pP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4B2C" w14:textId="77777777" w:rsidR="00004C48" w:rsidRPr="00B76608" w:rsidRDefault="00004C48" w:rsidP="00D6009C">
            <w:pPr>
              <w:rPr>
                <w:b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DCFB2" w14:textId="77777777" w:rsidR="00004C48" w:rsidRPr="00B76608" w:rsidRDefault="00004C48" w:rsidP="00D6009C">
            <w:pPr>
              <w:rPr>
                <w:b/>
              </w:rPr>
            </w:pPr>
          </w:p>
        </w:tc>
      </w:tr>
      <w:tr w:rsidR="00004C48" w14:paraId="6348FC7C" w14:textId="77777777" w:rsidTr="00A132DE">
        <w:trPr>
          <w:trHeight w:val="88"/>
          <w:jc w:val="center"/>
        </w:trPr>
        <w:tc>
          <w:tcPr>
            <w:tcW w:w="2449" w:type="dxa"/>
          </w:tcPr>
          <w:p w14:paraId="564F947E" w14:textId="77777777" w:rsidR="00004C48" w:rsidRPr="00B76608" w:rsidRDefault="00004C48" w:rsidP="00D6009C">
            <w:pPr>
              <w:rPr>
                <w:b/>
              </w:rPr>
            </w:pPr>
          </w:p>
        </w:tc>
        <w:tc>
          <w:tcPr>
            <w:tcW w:w="2210" w:type="dxa"/>
          </w:tcPr>
          <w:p w14:paraId="46009B43" w14:textId="77777777" w:rsidR="00004C48" w:rsidRPr="00B76608" w:rsidRDefault="00004C48" w:rsidP="00D6009C">
            <w:pPr>
              <w:rPr>
                <w:b/>
              </w:rPr>
            </w:pP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2BFD" w14:textId="77777777" w:rsidR="00004C48" w:rsidRPr="00B76608" w:rsidRDefault="00004C48" w:rsidP="00D6009C">
            <w:pPr>
              <w:rPr>
                <w:b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1149CC" w14:textId="77777777" w:rsidR="00004C48" w:rsidRPr="00B76608" w:rsidRDefault="00004C48" w:rsidP="00D6009C">
            <w:pPr>
              <w:rPr>
                <w:b/>
              </w:rPr>
            </w:pPr>
          </w:p>
        </w:tc>
      </w:tr>
      <w:tr w:rsidR="00004C48" w14:paraId="61F911BA" w14:textId="77777777" w:rsidTr="00A132DE">
        <w:trPr>
          <w:trHeight w:val="188"/>
          <w:jc w:val="center"/>
        </w:trPr>
        <w:tc>
          <w:tcPr>
            <w:tcW w:w="2449" w:type="dxa"/>
          </w:tcPr>
          <w:p w14:paraId="020B1809" w14:textId="77777777" w:rsidR="00004C48" w:rsidRPr="00B76608" w:rsidRDefault="00004C48" w:rsidP="00D6009C">
            <w:pPr>
              <w:rPr>
                <w:b/>
              </w:rPr>
            </w:pPr>
          </w:p>
        </w:tc>
        <w:tc>
          <w:tcPr>
            <w:tcW w:w="2210" w:type="dxa"/>
          </w:tcPr>
          <w:p w14:paraId="7EA5D5D3" w14:textId="77777777" w:rsidR="00004C48" w:rsidRPr="00B76608" w:rsidRDefault="00004C48" w:rsidP="00D6009C">
            <w:pPr>
              <w:rPr>
                <w:b/>
              </w:rPr>
            </w:pP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0793" w14:textId="77777777" w:rsidR="00004C48" w:rsidRPr="00B76608" w:rsidRDefault="00004C48" w:rsidP="00D6009C">
            <w:pPr>
              <w:rPr>
                <w:b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746FFC" w14:textId="77777777" w:rsidR="00004C48" w:rsidRPr="00B76608" w:rsidRDefault="00004C48" w:rsidP="00D6009C">
            <w:pPr>
              <w:rPr>
                <w:b/>
              </w:rPr>
            </w:pPr>
          </w:p>
        </w:tc>
      </w:tr>
      <w:tr w:rsidR="00004C48" w14:paraId="41678206" w14:textId="77777777" w:rsidTr="00A132DE">
        <w:trPr>
          <w:trHeight w:val="199"/>
          <w:jc w:val="center"/>
        </w:trPr>
        <w:tc>
          <w:tcPr>
            <w:tcW w:w="2449" w:type="dxa"/>
          </w:tcPr>
          <w:p w14:paraId="2B29FE17" w14:textId="77777777" w:rsidR="00004C48" w:rsidRPr="00B76608" w:rsidRDefault="00004C48" w:rsidP="00D6009C">
            <w:pPr>
              <w:rPr>
                <w:b/>
              </w:rPr>
            </w:pPr>
          </w:p>
        </w:tc>
        <w:tc>
          <w:tcPr>
            <w:tcW w:w="2210" w:type="dxa"/>
          </w:tcPr>
          <w:p w14:paraId="050572F4" w14:textId="77777777" w:rsidR="00004C48" w:rsidRPr="00B76608" w:rsidRDefault="00004C48" w:rsidP="00D6009C">
            <w:pPr>
              <w:rPr>
                <w:b/>
              </w:rPr>
            </w:pP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AFC4" w14:textId="77777777" w:rsidR="00004C48" w:rsidRPr="00B76608" w:rsidRDefault="00004C48" w:rsidP="00D6009C">
            <w:pPr>
              <w:rPr>
                <w:b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EC3B9" w14:textId="77777777" w:rsidR="00004C48" w:rsidRPr="00B76608" w:rsidRDefault="00004C48" w:rsidP="00D6009C">
            <w:pPr>
              <w:rPr>
                <w:b/>
              </w:rPr>
            </w:pPr>
          </w:p>
        </w:tc>
      </w:tr>
      <w:tr w:rsidR="00004C48" w14:paraId="7BF5943F" w14:textId="77777777" w:rsidTr="00A132DE">
        <w:trPr>
          <w:trHeight w:val="158"/>
          <w:jc w:val="center"/>
        </w:trPr>
        <w:tc>
          <w:tcPr>
            <w:tcW w:w="2449" w:type="dxa"/>
          </w:tcPr>
          <w:p w14:paraId="3AF3F6A6" w14:textId="77777777" w:rsidR="00004C48" w:rsidRPr="00B76608" w:rsidRDefault="00004C48" w:rsidP="00D6009C">
            <w:pPr>
              <w:rPr>
                <w:b/>
              </w:rPr>
            </w:pPr>
          </w:p>
        </w:tc>
        <w:tc>
          <w:tcPr>
            <w:tcW w:w="2210" w:type="dxa"/>
          </w:tcPr>
          <w:p w14:paraId="3C4A094F" w14:textId="77777777" w:rsidR="00004C48" w:rsidRPr="00B76608" w:rsidRDefault="00004C48" w:rsidP="00D6009C">
            <w:pPr>
              <w:rPr>
                <w:b/>
              </w:rPr>
            </w:pP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EEB7" w14:textId="77777777" w:rsidR="00004C48" w:rsidRPr="00B76608" w:rsidRDefault="00004C48" w:rsidP="00D6009C">
            <w:pPr>
              <w:rPr>
                <w:b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F9EC93" w14:textId="77777777" w:rsidR="00004C48" w:rsidRPr="00B76608" w:rsidRDefault="00004C48" w:rsidP="00D6009C">
            <w:pPr>
              <w:rPr>
                <w:b/>
              </w:rPr>
            </w:pPr>
          </w:p>
        </w:tc>
      </w:tr>
      <w:tr w:rsidR="00004C48" w14:paraId="34055309" w14:textId="77777777" w:rsidTr="00A132DE">
        <w:trPr>
          <w:trHeight w:val="217"/>
          <w:jc w:val="center"/>
        </w:trPr>
        <w:tc>
          <w:tcPr>
            <w:tcW w:w="2449" w:type="dxa"/>
          </w:tcPr>
          <w:p w14:paraId="174534B8" w14:textId="77777777" w:rsidR="00004C48" w:rsidRPr="00B76608" w:rsidRDefault="00004C48" w:rsidP="00D6009C">
            <w:pPr>
              <w:rPr>
                <w:b/>
              </w:rPr>
            </w:pPr>
          </w:p>
        </w:tc>
        <w:tc>
          <w:tcPr>
            <w:tcW w:w="2210" w:type="dxa"/>
          </w:tcPr>
          <w:p w14:paraId="550425D3" w14:textId="77777777" w:rsidR="00004C48" w:rsidRPr="00B76608" w:rsidRDefault="00004C48" w:rsidP="00D6009C">
            <w:pPr>
              <w:rPr>
                <w:b/>
              </w:rPr>
            </w:pP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E539" w14:textId="77777777" w:rsidR="00004C48" w:rsidRPr="00B76608" w:rsidRDefault="00004C48" w:rsidP="00D6009C">
            <w:pPr>
              <w:rPr>
                <w:b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057FD0" w14:textId="77777777" w:rsidR="00004C48" w:rsidRPr="00B76608" w:rsidRDefault="00004C48" w:rsidP="00D6009C">
            <w:pPr>
              <w:rPr>
                <w:b/>
              </w:rPr>
            </w:pPr>
          </w:p>
        </w:tc>
      </w:tr>
      <w:tr w:rsidR="00004C48" w14:paraId="581AB620" w14:textId="77777777" w:rsidTr="00A132DE">
        <w:trPr>
          <w:trHeight w:val="217"/>
          <w:jc w:val="center"/>
        </w:trPr>
        <w:tc>
          <w:tcPr>
            <w:tcW w:w="2449" w:type="dxa"/>
          </w:tcPr>
          <w:p w14:paraId="4B4F5F81" w14:textId="77777777" w:rsidR="00004C48" w:rsidRPr="00B76608" w:rsidRDefault="00004C48" w:rsidP="00D6009C">
            <w:pPr>
              <w:rPr>
                <w:b/>
              </w:rPr>
            </w:pPr>
          </w:p>
        </w:tc>
        <w:tc>
          <w:tcPr>
            <w:tcW w:w="2210" w:type="dxa"/>
          </w:tcPr>
          <w:p w14:paraId="3F0FAC88" w14:textId="77777777" w:rsidR="00004C48" w:rsidRPr="00B76608" w:rsidRDefault="00004C48" w:rsidP="00D6009C">
            <w:pPr>
              <w:rPr>
                <w:b/>
              </w:rPr>
            </w:pPr>
          </w:p>
        </w:tc>
        <w:tc>
          <w:tcPr>
            <w:tcW w:w="2335" w:type="dxa"/>
            <w:tcBorders>
              <w:top w:val="single" w:sz="4" w:space="0" w:color="auto"/>
              <w:right w:val="single" w:sz="4" w:space="0" w:color="auto"/>
            </w:tcBorders>
          </w:tcPr>
          <w:p w14:paraId="575AC0FC" w14:textId="77777777" w:rsidR="00004C48" w:rsidRPr="00B76608" w:rsidRDefault="00004C48" w:rsidP="00D6009C">
            <w:pPr>
              <w:rPr>
                <w:b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</w:tcBorders>
          </w:tcPr>
          <w:p w14:paraId="4FAA6CBF" w14:textId="77777777" w:rsidR="00004C48" w:rsidRPr="00B76608" w:rsidRDefault="00004C48" w:rsidP="00D6009C">
            <w:pPr>
              <w:rPr>
                <w:b/>
              </w:rPr>
            </w:pPr>
          </w:p>
        </w:tc>
      </w:tr>
      <w:tr w:rsidR="00004C48" w14:paraId="57637693" w14:textId="77777777" w:rsidTr="00A132DE">
        <w:trPr>
          <w:trHeight w:val="217"/>
          <w:jc w:val="center"/>
        </w:trPr>
        <w:tc>
          <w:tcPr>
            <w:tcW w:w="2449" w:type="dxa"/>
          </w:tcPr>
          <w:p w14:paraId="13C9C231" w14:textId="77777777" w:rsidR="00004C48" w:rsidRPr="00B76608" w:rsidRDefault="00004C48" w:rsidP="00D6009C">
            <w:pPr>
              <w:rPr>
                <w:b/>
              </w:rPr>
            </w:pPr>
          </w:p>
        </w:tc>
        <w:tc>
          <w:tcPr>
            <w:tcW w:w="2210" w:type="dxa"/>
          </w:tcPr>
          <w:p w14:paraId="3E2BA01A" w14:textId="77777777" w:rsidR="00004C48" w:rsidRPr="00B76608" w:rsidRDefault="00004C48" w:rsidP="00D6009C">
            <w:pPr>
              <w:rPr>
                <w:b/>
              </w:rPr>
            </w:pPr>
          </w:p>
        </w:tc>
        <w:tc>
          <w:tcPr>
            <w:tcW w:w="2335" w:type="dxa"/>
            <w:tcBorders>
              <w:top w:val="single" w:sz="4" w:space="0" w:color="auto"/>
              <w:right w:val="single" w:sz="4" w:space="0" w:color="auto"/>
            </w:tcBorders>
          </w:tcPr>
          <w:p w14:paraId="2AA9D82B" w14:textId="77777777" w:rsidR="00004C48" w:rsidRPr="00B76608" w:rsidRDefault="00004C48" w:rsidP="00D6009C">
            <w:pPr>
              <w:rPr>
                <w:b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</w:tcBorders>
          </w:tcPr>
          <w:p w14:paraId="50D6B17A" w14:textId="77777777" w:rsidR="00004C48" w:rsidRPr="00B76608" w:rsidRDefault="00004C48" w:rsidP="00D6009C">
            <w:pPr>
              <w:rPr>
                <w:b/>
              </w:rPr>
            </w:pPr>
          </w:p>
        </w:tc>
      </w:tr>
    </w:tbl>
    <w:p w14:paraId="1DC8DCC4" w14:textId="77777777" w:rsidR="008A7FD9" w:rsidRDefault="008A7FD9" w:rsidP="00004C48">
      <w:pPr>
        <w:jc w:val="center"/>
      </w:pPr>
    </w:p>
    <w:tbl>
      <w:tblPr>
        <w:tblW w:w="990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8002"/>
        <w:gridCol w:w="1228"/>
      </w:tblGrid>
      <w:tr w:rsidR="00004C48" w14:paraId="4075D9B3" w14:textId="77777777" w:rsidTr="00A132DE">
        <w:trPr>
          <w:trHeight w:val="70"/>
        </w:trPr>
        <w:tc>
          <w:tcPr>
            <w:tcW w:w="670" w:type="dxa"/>
          </w:tcPr>
          <w:p w14:paraId="3DCA0C3E" w14:textId="77777777" w:rsidR="00004C48" w:rsidRPr="005E5817" w:rsidRDefault="00004C48" w:rsidP="00D6009C">
            <w:pPr>
              <w:rPr>
                <w:b/>
              </w:rPr>
            </w:pPr>
            <w:r w:rsidRPr="005E5817">
              <w:rPr>
                <w:b/>
              </w:rPr>
              <w:t>Step</w:t>
            </w:r>
            <w:r>
              <w:rPr>
                <w:b/>
              </w:rPr>
              <w:t xml:space="preserve"> 4.</w:t>
            </w:r>
          </w:p>
        </w:tc>
        <w:tc>
          <w:tcPr>
            <w:tcW w:w="8002" w:type="dxa"/>
          </w:tcPr>
          <w:p w14:paraId="0B44737A" w14:textId="222099D0" w:rsidR="00004C48" w:rsidRPr="00C3463F" w:rsidRDefault="00004C48" w:rsidP="00D6009C">
            <w:pPr>
              <w:rPr>
                <w:b/>
              </w:rPr>
            </w:pPr>
            <w:r w:rsidRPr="00C3463F">
              <w:rPr>
                <w:b/>
                <w:bCs/>
              </w:rPr>
              <w:t>DNA EXTRACTION PROCEDURE (</w:t>
            </w:r>
            <w:r w:rsidR="00967FC2">
              <w:rPr>
                <w:b/>
                <w:bCs/>
              </w:rPr>
              <w:t>NVSL-</w:t>
            </w:r>
            <w:r w:rsidR="002A19D5">
              <w:rPr>
                <w:b/>
                <w:bCs/>
              </w:rPr>
              <w:t>SOP-</w:t>
            </w:r>
            <w:r w:rsidR="00967FC2">
              <w:rPr>
                <w:b/>
                <w:bCs/>
              </w:rPr>
              <w:t>0591</w:t>
            </w:r>
            <w:r w:rsidRPr="00C3463F">
              <w:rPr>
                <w:b/>
                <w:bCs/>
              </w:rPr>
              <w:t>, Section 5.3):</w:t>
            </w:r>
          </w:p>
        </w:tc>
        <w:tc>
          <w:tcPr>
            <w:tcW w:w="1228" w:type="dxa"/>
          </w:tcPr>
          <w:p w14:paraId="5C0ED7B3" w14:textId="77777777" w:rsidR="00004C48" w:rsidRPr="005E5817" w:rsidRDefault="00004C48" w:rsidP="00D6009C">
            <w:pPr>
              <w:jc w:val="center"/>
              <w:rPr>
                <w:b/>
              </w:rPr>
            </w:pPr>
            <w:r w:rsidRPr="005E5817">
              <w:rPr>
                <w:b/>
              </w:rPr>
              <w:t>Check or initial</w:t>
            </w:r>
          </w:p>
        </w:tc>
      </w:tr>
      <w:tr w:rsidR="00004C48" w14:paraId="082F06C4" w14:textId="77777777" w:rsidTr="00A132DE">
        <w:tc>
          <w:tcPr>
            <w:tcW w:w="670" w:type="dxa"/>
          </w:tcPr>
          <w:p w14:paraId="042D828B" w14:textId="77777777" w:rsidR="00004C48" w:rsidRPr="005E5817" w:rsidRDefault="00004C48" w:rsidP="00D6009C">
            <w:pPr>
              <w:rPr>
                <w:b/>
              </w:rPr>
            </w:pPr>
            <w:r w:rsidRPr="005E5817">
              <w:rPr>
                <w:b/>
              </w:rPr>
              <w:t>1.</w:t>
            </w:r>
          </w:p>
        </w:tc>
        <w:tc>
          <w:tcPr>
            <w:tcW w:w="8002" w:type="dxa"/>
          </w:tcPr>
          <w:p w14:paraId="60F5D228" w14:textId="7D728EFF" w:rsidR="00004C48" w:rsidRDefault="00004C48" w:rsidP="00D6009C">
            <w:r>
              <w:t xml:space="preserve">Make sure water bath in extraction room is turned on and set to 56°C (± 5 º). </w:t>
            </w:r>
          </w:p>
        </w:tc>
        <w:tc>
          <w:tcPr>
            <w:tcW w:w="1228" w:type="dxa"/>
          </w:tcPr>
          <w:p w14:paraId="518C2332" w14:textId="77777777" w:rsidR="00004C48" w:rsidRDefault="00004C48" w:rsidP="00D6009C"/>
        </w:tc>
      </w:tr>
      <w:tr w:rsidR="00004C48" w14:paraId="5D4C6AEC" w14:textId="77777777" w:rsidTr="00A132DE">
        <w:tc>
          <w:tcPr>
            <w:tcW w:w="670" w:type="dxa"/>
          </w:tcPr>
          <w:p w14:paraId="0F233944" w14:textId="77777777" w:rsidR="00004C48" w:rsidRPr="005E5817" w:rsidRDefault="00004C48" w:rsidP="00D6009C">
            <w:pPr>
              <w:rPr>
                <w:b/>
              </w:rPr>
            </w:pPr>
            <w:r w:rsidRPr="005E5817">
              <w:rPr>
                <w:b/>
              </w:rPr>
              <w:t>2.</w:t>
            </w:r>
          </w:p>
        </w:tc>
        <w:tc>
          <w:tcPr>
            <w:tcW w:w="8002" w:type="dxa"/>
          </w:tcPr>
          <w:p w14:paraId="555891AF" w14:textId="0D22DC31" w:rsidR="00004C48" w:rsidRDefault="00004C48" w:rsidP="00D14438">
            <w:r>
              <w:t xml:space="preserve">Measure reagents in clean room. </w:t>
            </w:r>
          </w:p>
        </w:tc>
        <w:tc>
          <w:tcPr>
            <w:tcW w:w="1228" w:type="dxa"/>
          </w:tcPr>
          <w:p w14:paraId="41D9D851" w14:textId="77777777" w:rsidR="00004C48" w:rsidRDefault="00004C48" w:rsidP="00D6009C"/>
        </w:tc>
      </w:tr>
      <w:tr w:rsidR="00004C48" w14:paraId="26BA4E4B" w14:textId="77777777" w:rsidTr="00A132DE">
        <w:tc>
          <w:tcPr>
            <w:tcW w:w="670" w:type="dxa"/>
          </w:tcPr>
          <w:p w14:paraId="57AED539" w14:textId="77777777" w:rsidR="00004C48" w:rsidRPr="005E5817" w:rsidRDefault="00004C48" w:rsidP="00D6009C">
            <w:pPr>
              <w:rPr>
                <w:b/>
              </w:rPr>
            </w:pPr>
            <w:r w:rsidRPr="005E5817">
              <w:rPr>
                <w:b/>
              </w:rPr>
              <w:t>3.</w:t>
            </w:r>
          </w:p>
        </w:tc>
        <w:tc>
          <w:tcPr>
            <w:tcW w:w="8002" w:type="dxa"/>
          </w:tcPr>
          <w:p w14:paraId="6936BE5A" w14:textId="59D71496" w:rsidR="00004C48" w:rsidRDefault="00004C48" w:rsidP="00D6009C">
            <w:r>
              <w:t xml:space="preserve">Add 20 µl proteinase K to </w:t>
            </w:r>
            <w:r w:rsidR="00D14438">
              <w:t xml:space="preserve">a </w:t>
            </w:r>
            <w:r>
              <w:t xml:space="preserve">1.5 ml microcentrifuge tube. </w:t>
            </w:r>
          </w:p>
        </w:tc>
        <w:tc>
          <w:tcPr>
            <w:tcW w:w="1228" w:type="dxa"/>
          </w:tcPr>
          <w:p w14:paraId="743169F2" w14:textId="77777777" w:rsidR="00004C48" w:rsidRDefault="00004C48" w:rsidP="00D6009C"/>
        </w:tc>
      </w:tr>
      <w:tr w:rsidR="00004C48" w14:paraId="7FEE544A" w14:textId="77777777" w:rsidTr="00A132DE">
        <w:tc>
          <w:tcPr>
            <w:tcW w:w="670" w:type="dxa"/>
          </w:tcPr>
          <w:p w14:paraId="545A63F1" w14:textId="77777777" w:rsidR="00004C48" w:rsidRPr="005E5817" w:rsidRDefault="00004C48" w:rsidP="00D6009C">
            <w:pPr>
              <w:rPr>
                <w:b/>
              </w:rPr>
            </w:pPr>
            <w:r w:rsidRPr="005E5817">
              <w:rPr>
                <w:b/>
              </w:rPr>
              <w:lastRenderedPageBreak/>
              <w:t>4.</w:t>
            </w:r>
          </w:p>
        </w:tc>
        <w:tc>
          <w:tcPr>
            <w:tcW w:w="8002" w:type="dxa"/>
          </w:tcPr>
          <w:p w14:paraId="2AB90672" w14:textId="22A493B0" w:rsidR="00004C48" w:rsidRDefault="00004C48" w:rsidP="00D6009C">
            <w:r>
              <w:t xml:space="preserve">Add 100 µl (blood) or 200 µl (serum, swab, clarified homogenized tissue, tissue culture supernatant) sample to the tube. </w:t>
            </w:r>
          </w:p>
        </w:tc>
        <w:tc>
          <w:tcPr>
            <w:tcW w:w="1228" w:type="dxa"/>
          </w:tcPr>
          <w:p w14:paraId="1738FA7D" w14:textId="77777777" w:rsidR="00004C48" w:rsidRDefault="00004C48" w:rsidP="00D6009C"/>
        </w:tc>
      </w:tr>
      <w:tr w:rsidR="00004C48" w14:paraId="66D5CB5A" w14:textId="77777777" w:rsidTr="00A132DE">
        <w:tc>
          <w:tcPr>
            <w:tcW w:w="670" w:type="dxa"/>
          </w:tcPr>
          <w:p w14:paraId="752494A3" w14:textId="77777777" w:rsidR="00004C48" w:rsidRPr="005E5817" w:rsidRDefault="00004C48" w:rsidP="00D6009C">
            <w:pPr>
              <w:rPr>
                <w:b/>
              </w:rPr>
            </w:pPr>
            <w:r w:rsidRPr="005E5817">
              <w:rPr>
                <w:b/>
              </w:rPr>
              <w:t>5.</w:t>
            </w:r>
          </w:p>
        </w:tc>
        <w:tc>
          <w:tcPr>
            <w:tcW w:w="8002" w:type="dxa"/>
          </w:tcPr>
          <w:p w14:paraId="176737DD" w14:textId="28D7ADED" w:rsidR="00004C48" w:rsidRDefault="00004C48" w:rsidP="00D6009C">
            <w:r>
              <w:t xml:space="preserve">BLOOD SAMPLES: Add 100 µl 1x PBS to the tube. If sample matrix is not blood skip to Step 6. </w:t>
            </w:r>
          </w:p>
        </w:tc>
        <w:tc>
          <w:tcPr>
            <w:tcW w:w="1228" w:type="dxa"/>
          </w:tcPr>
          <w:p w14:paraId="6DD6DC7E" w14:textId="77777777" w:rsidR="00004C48" w:rsidRDefault="00004C48" w:rsidP="00D6009C"/>
        </w:tc>
      </w:tr>
      <w:tr w:rsidR="00004C48" w14:paraId="5F039BE2" w14:textId="77777777" w:rsidTr="00A132DE">
        <w:tc>
          <w:tcPr>
            <w:tcW w:w="670" w:type="dxa"/>
          </w:tcPr>
          <w:p w14:paraId="32E72605" w14:textId="77777777" w:rsidR="00004C48" w:rsidRPr="005E5817" w:rsidRDefault="00004C48" w:rsidP="00D6009C">
            <w:pPr>
              <w:rPr>
                <w:b/>
              </w:rPr>
            </w:pPr>
            <w:r w:rsidRPr="005E5817">
              <w:rPr>
                <w:b/>
              </w:rPr>
              <w:t>6.</w:t>
            </w:r>
          </w:p>
        </w:tc>
        <w:tc>
          <w:tcPr>
            <w:tcW w:w="8002" w:type="dxa"/>
          </w:tcPr>
          <w:p w14:paraId="68AA5DFD" w14:textId="11C5196C" w:rsidR="00004C48" w:rsidRDefault="00004C48" w:rsidP="00D6009C">
            <w:r>
              <w:t xml:space="preserve">Add 200 µl buffer AL and vortex. </w:t>
            </w:r>
          </w:p>
        </w:tc>
        <w:tc>
          <w:tcPr>
            <w:tcW w:w="1228" w:type="dxa"/>
          </w:tcPr>
          <w:p w14:paraId="6AE49A62" w14:textId="77777777" w:rsidR="00004C48" w:rsidRDefault="00004C48" w:rsidP="00D6009C"/>
        </w:tc>
      </w:tr>
      <w:tr w:rsidR="00004C48" w14:paraId="0D82D3BB" w14:textId="77777777" w:rsidTr="00A132DE">
        <w:tc>
          <w:tcPr>
            <w:tcW w:w="670" w:type="dxa"/>
          </w:tcPr>
          <w:p w14:paraId="288017BA" w14:textId="77777777" w:rsidR="00004C48" w:rsidRPr="005E5817" w:rsidRDefault="00004C48" w:rsidP="00D6009C">
            <w:pPr>
              <w:rPr>
                <w:b/>
              </w:rPr>
            </w:pPr>
            <w:r w:rsidRPr="005E5817">
              <w:rPr>
                <w:b/>
              </w:rPr>
              <w:t>7.</w:t>
            </w:r>
          </w:p>
        </w:tc>
        <w:tc>
          <w:tcPr>
            <w:tcW w:w="8002" w:type="dxa"/>
          </w:tcPr>
          <w:p w14:paraId="551B0041" w14:textId="540CBDCE" w:rsidR="00004C48" w:rsidRDefault="00004C48" w:rsidP="00D6009C">
            <w:r>
              <w:t xml:space="preserve">Incubate 10 min at 56°C (± 5 º) </w:t>
            </w:r>
          </w:p>
        </w:tc>
        <w:tc>
          <w:tcPr>
            <w:tcW w:w="1228" w:type="dxa"/>
          </w:tcPr>
          <w:p w14:paraId="07E5949C" w14:textId="77777777" w:rsidR="00004C48" w:rsidRDefault="00004C48" w:rsidP="00D6009C"/>
        </w:tc>
      </w:tr>
      <w:tr w:rsidR="00004C48" w14:paraId="6DD22CB0" w14:textId="77777777" w:rsidTr="00A132DE">
        <w:tc>
          <w:tcPr>
            <w:tcW w:w="670" w:type="dxa"/>
          </w:tcPr>
          <w:p w14:paraId="6F01631B" w14:textId="77777777" w:rsidR="00004C48" w:rsidRPr="005E5817" w:rsidRDefault="00004C48" w:rsidP="00D6009C">
            <w:pPr>
              <w:rPr>
                <w:b/>
              </w:rPr>
            </w:pPr>
            <w:r w:rsidRPr="005E5817">
              <w:rPr>
                <w:b/>
              </w:rPr>
              <w:t>8.</w:t>
            </w:r>
          </w:p>
        </w:tc>
        <w:tc>
          <w:tcPr>
            <w:tcW w:w="8002" w:type="dxa"/>
          </w:tcPr>
          <w:p w14:paraId="2343E92A" w14:textId="6119BB8E" w:rsidR="00004C48" w:rsidRDefault="00004C48" w:rsidP="00D6009C">
            <w:r>
              <w:t xml:space="preserve">Add 200 µl ethanol (96-100%) and vortex. </w:t>
            </w:r>
          </w:p>
        </w:tc>
        <w:tc>
          <w:tcPr>
            <w:tcW w:w="1228" w:type="dxa"/>
          </w:tcPr>
          <w:p w14:paraId="7F54A887" w14:textId="77777777" w:rsidR="00004C48" w:rsidRDefault="00004C48" w:rsidP="00D6009C"/>
        </w:tc>
      </w:tr>
      <w:tr w:rsidR="00004C48" w14:paraId="7B2D5E5B" w14:textId="77777777" w:rsidTr="00A132DE">
        <w:tc>
          <w:tcPr>
            <w:tcW w:w="670" w:type="dxa"/>
          </w:tcPr>
          <w:p w14:paraId="330960A3" w14:textId="77777777" w:rsidR="00004C48" w:rsidRPr="005E5817" w:rsidRDefault="00004C48" w:rsidP="00D6009C">
            <w:pPr>
              <w:rPr>
                <w:b/>
              </w:rPr>
            </w:pPr>
            <w:r w:rsidRPr="005E5817">
              <w:rPr>
                <w:b/>
              </w:rPr>
              <w:t>9.</w:t>
            </w:r>
          </w:p>
        </w:tc>
        <w:tc>
          <w:tcPr>
            <w:tcW w:w="8002" w:type="dxa"/>
          </w:tcPr>
          <w:p w14:paraId="09CD1B12" w14:textId="31DDA989" w:rsidR="00004C48" w:rsidRDefault="00004C48" w:rsidP="00D6009C">
            <w:r>
              <w:t xml:space="preserve">Pipette sample mixture into </w:t>
            </w:r>
            <w:r>
              <w:rPr>
                <w:noProof/>
              </w:rPr>
              <w:t>DNeasy</w:t>
            </w:r>
            <w:r>
              <w:t xml:space="preserve"> spin column. </w:t>
            </w:r>
          </w:p>
        </w:tc>
        <w:tc>
          <w:tcPr>
            <w:tcW w:w="1228" w:type="dxa"/>
          </w:tcPr>
          <w:p w14:paraId="1C942A74" w14:textId="77777777" w:rsidR="00004C48" w:rsidRDefault="00004C48" w:rsidP="00D6009C"/>
        </w:tc>
      </w:tr>
      <w:tr w:rsidR="00004C48" w14:paraId="55E51FE6" w14:textId="77777777" w:rsidTr="00A132DE">
        <w:tc>
          <w:tcPr>
            <w:tcW w:w="670" w:type="dxa"/>
          </w:tcPr>
          <w:p w14:paraId="1689CE6F" w14:textId="77777777" w:rsidR="00004C48" w:rsidRPr="005E5817" w:rsidRDefault="00004C48" w:rsidP="00D6009C">
            <w:pPr>
              <w:rPr>
                <w:b/>
              </w:rPr>
            </w:pPr>
            <w:r w:rsidRPr="005E5817">
              <w:rPr>
                <w:b/>
              </w:rPr>
              <w:t xml:space="preserve">10. </w:t>
            </w:r>
          </w:p>
        </w:tc>
        <w:tc>
          <w:tcPr>
            <w:tcW w:w="8002" w:type="dxa"/>
          </w:tcPr>
          <w:p w14:paraId="3FC13817" w14:textId="6B1BC7D9" w:rsidR="00004C48" w:rsidRDefault="00004C48" w:rsidP="00D6009C">
            <w:r>
              <w:t xml:space="preserve">Centrifuge at 6000 RCF for 60 (±15) sec.  </w:t>
            </w:r>
          </w:p>
        </w:tc>
        <w:tc>
          <w:tcPr>
            <w:tcW w:w="1228" w:type="dxa"/>
          </w:tcPr>
          <w:p w14:paraId="729193EF" w14:textId="77777777" w:rsidR="00004C48" w:rsidRDefault="00004C48" w:rsidP="00D6009C"/>
        </w:tc>
      </w:tr>
      <w:tr w:rsidR="00004C48" w14:paraId="535F48CC" w14:textId="77777777" w:rsidTr="00A132DE">
        <w:tc>
          <w:tcPr>
            <w:tcW w:w="670" w:type="dxa"/>
          </w:tcPr>
          <w:p w14:paraId="52059FEF" w14:textId="77777777" w:rsidR="00004C48" w:rsidRPr="005E5817" w:rsidRDefault="00004C48" w:rsidP="00D6009C">
            <w:pPr>
              <w:rPr>
                <w:b/>
              </w:rPr>
            </w:pPr>
            <w:r w:rsidRPr="005E5817">
              <w:rPr>
                <w:b/>
              </w:rPr>
              <w:t xml:space="preserve">11. </w:t>
            </w:r>
          </w:p>
        </w:tc>
        <w:tc>
          <w:tcPr>
            <w:tcW w:w="8002" w:type="dxa"/>
          </w:tcPr>
          <w:p w14:paraId="3CD56473" w14:textId="74A9DC03" w:rsidR="00004C48" w:rsidRDefault="00004C48" w:rsidP="00D6009C">
            <w:r>
              <w:t xml:space="preserve">Change collection tube. </w:t>
            </w:r>
          </w:p>
        </w:tc>
        <w:tc>
          <w:tcPr>
            <w:tcW w:w="1228" w:type="dxa"/>
          </w:tcPr>
          <w:p w14:paraId="617B5456" w14:textId="77777777" w:rsidR="00004C48" w:rsidRDefault="00004C48" w:rsidP="00D6009C"/>
        </w:tc>
      </w:tr>
      <w:tr w:rsidR="00004C48" w14:paraId="541E8AEC" w14:textId="77777777" w:rsidTr="00A132DE">
        <w:tc>
          <w:tcPr>
            <w:tcW w:w="670" w:type="dxa"/>
          </w:tcPr>
          <w:p w14:paraId="0978A6FC" w14:textId="77777777" w:rsidR="00004C48" w:rsidRPr="005E5817" w:rsidRDefault="00004C48" w:rsidP="00D6009C">
            <w:pPr>
              <w:rPr>
                <w:b/>
              </w:rPr>
            </w:pPr>
            <w:r w:rsidRPr="005E5817">
              <w:rPr>
                <w:b/>
              </w:rPr>
              <w:t>12.</w:t>
            </w:r>
          </w:p>
        </w:tc>
        <w:tc>
          <w:tcPr>
            <w:tcW w:w="8002" w:type="dxa"/>
          </w:tcPr>
          <w:p w14:paraId="74AAC219" w14:textId="0D0A3889" w:rsidR="00004C48" w:rsidRDefault="00004C48" w:rsidP="00D6009C">
            <w:r>
              <w:t xml:space="preserve">Add 500 µl buffer AW1. </w:t>
            </w:r>
          </w:p>
        </w:tc>
        <w:tc>
          <w:tcPr>
            <w:tcW w:w="1228" w:type="dxa"/>
          </w:tcPr>
          <w:p w14:paraId="55E52DE5" w14:textId="77777777" w:rsidR="00004C48" w:rsidRDefault="00004C48" w:rsidP="00D6009C"/>
        </w:tc>
      </w:tr>
      <w:tr w:rsidR="00004C48" w14:paraId="3B2AB72D" w14:textId="77777777" w:rsidTr="00A132DE">
        <w:tc>
          <w:tcPr>
            <w:tcW w:w="670" w:type="dxa"/>
          </w:tcPr>
          <w:p w14:paraId="32C46CAE" w14:textId="77777777" w:rsidR="00004C48" w:rsidRPr="005E5817" w:rsidRDefault="00004C48" w:rsidP="00D6009C">
            <w:pPr>
              <w:rPr>
                <w:b/>
              </w:rPr>
            </w:pPr>
            <w:r w:rsidRPr="005E5817">
              <w:rPr>
                <w:b/>
              </w:rPr>
              <w:t xml:space="preserve">13. </w:t>
            </w:r>
          </w:p>
        </w:tc>
        <w:tc>
          <w:tcPr>
            <w:tcW w:w="8002" w:type="dxa"/>
          </w:tcPr>
          <w:p w14:paraId="348A2D19" w14:textId="3147A0DC" w:rsidR="00004C48" w:rsidRDefault="00004C48" w:rsidP="00D6009C">
            <w:r>
              <w:t>Centrifuge at 6000 RCF for 60 (±15) sec.</w:t>
            </w:r>
          </w:p>
        </w:tc>
        <w:tc>
          <w:tcPr>
            <w:tcW w:w="1228" w:type="dxa"/>
          </w:tcPr>
          <w:p w14:paraId="33F0E269" w14:textId="77777777" w:rsidR="00004C48" w:rsidRDefault="00004C48" w:rsidP="00D6009C"/>
        </w:tc>
      </w:tr>
      <w:tr w:rsidR="00004C48" w14:paraId="34D002BA" w14:textId="77777777" w:rsidTr="00A132DE">
        <w:tc>
          <w:tcPr>
            <w:tcW w:w="670" w:type="dxa"/>
          </w:tcPr>
          <w:p w14:paraId="70C21BCD" w14:textId="77777777" w:rsidR="00004C48" w:rsidRPr="005E5817" w:rsidRDefault="00004C48" w:rsidP="00D6009C">
            <w:pPr>
              <w:rPr>
                <w:b/>
              </w:rPr>
            </w:pPr>
            <w:r w:rsidRPr="005E5817">
              <w:rPr>
                <w:b/>
              </w:rPr>
              <w:t>14.</w:t>
            </w:r>
          </w:p>
        </w:tc>
        <w:tc>
          <w:tcPr>
            <w:tcW w:w="8002" w:type="dxa"/>
          </w:tcPr>
          <w:p w14:paraId="61B17B3C" w14:textId="4BE37D89" w:rsidR="00004C48" w:rsidRDefault="00004C48" w:rsidP="00D6009C">
            <w:r>
              <w:t xml:space="preserve">Change collection tube. </w:t>
            </w:r>
          </w:p>
        </w:tc>
        <w:tc>
          <w:tcPr>
            <w:tcW w:w="1228" w:type="dxa"/>
          </w:tcPr>
          <w:p w14:paraId="70D19F0F" w14:textId="77777777" w:rsidR="00004C48" w:rsidRDefault="00004C48" w:rsidP="00D6009C"/>
        </w:tc>
      </w:tr>
      <w:tr w:rsidR="00004C48" w14:paraId="46388168" w14:textId="77777777" w:rsidTr="00A132DE">
        <w:tc>
          <w:tcPr>
            <w:tcW w:w="670" w:type="dxa"/>
          </w:tcPr>
          <w:p w14:paraId="2B057236" w14:textId="77777777" w:rsidR="00004C48" w:rsidRPr="005E5817" w:rsidRDefault="00004C48" w:rsidP="00D6009C">
            <w:pPr>
              <w:rPr>
                <w:b/>
              </w:rPr>
            </w:pPr>
            <w:r w:rsidRPr="005E5817">
              <w:rPr>
                <w:b/>
              </w:rPr>
              <w:t xml:space="preserve">15. </w:t>
            </w:r>
          </w:p>
        </w:tc>
        <w:tc>
          <w:tcPr>
            <w:tcW w:w="8002" w:type="dxa"/>
          </w:tcPr>
          <w:p w14:paraId="0AFB56E4" w14:textId="33AC667A" w:rsidR="00004C48" w:rsidRDefault="00004C48" w:rsidP="00D6009C">
            <w:r>
              <w:t xml:space="preserve">Add 500 µl buffer AW2. </w:t>
            </w:r>
          </w:p>
        </w:tc>
        <w:tc>
          <w:tcPr>
            <w:tcW w:w="1228" w:type="dxa"/>
          </w:tcPr>
          <w:p w14:paraId="67411110" w14:textId="77777777" w:rsidR="00004C48" w:rsidRDefault="00004C48" w:rsidP="00D6009C"/>
        </w:tc>
      </w:tr>
      <w:tr w:rsidR="00004C48" w14:paraId="648548B6" w14:textId="77777777" w:rsidTr="00A132DE">
        <w:tc>
          <w:tcPr>
            <w:tcW w:w="670" w:type="dxa"/>
          </w:tcPr>
          <w:p w14:paraId="00C95085" w14:textId="77777777" w:rsidR="00004C48" w:rsidRPr="005E5817" w:rsidRDefault="00004C48" w:rsidP="00D6009C">
            <w:pPr>
              <w:rPr>
                <w:b/>
              </w:rPr>
            </w:pPr>
            <w:r w:rsidRPr="005E5817">
              <w:rPr>
                <w:b/>
              </w:rPr>
              <w:t xml:space="preserve">16. </w:t>
            </w:r>
          </w:p>
        </w:tc>
        <w:tc>
          <w:tcPr>
            <w:tcW w:w="8002" w:type="dxa"/>
          </w:tcPr>
          <w:p w14:paraId="4622BAB5" w14:textId="72E70626" w:rsidR="00004C48" w:rsidRDefault="00004C48" w:rsidP="00D6009C">
            <w:r>
              <w:t xml:space="preserve">Centrifuge at 20,000 RCF (or highest maximum speed) for 3 min (±30 secs). </w:t>
            </w:r>
          </w:p>
        </w:tc>
        <w:tc>
          <w:tcPr>
            <w:tcW w:w="1228" w:type="dxa"/>
          </w:tcPr>
          <w:p w14:paraId="3D619B08" w14:textId="77777777" w:rsidR="00004C48" w:rsidRDefault="00004C48" w:rsidP="00D6009C"/>
        </w:tc>
      </w:tr>
      <w:tr w:rsidR="00004C48" w14:paraId="04E85F0F" w14:textId="77777777" w:rsidTr="00A132DE">
        <w:tc>
          <w:tcPr>
            <w:tcW w:w="670" w:type="dxa"/>
          </w:tcPr>
          <w:p w14:paraId="684360E8" w14:textId="77777777" w:rsidR="00004C48" w:rsidRPr="005E5817" w:rsidRDefault="00004C48" w:rsidP="00D6009C">
            <w:pPr>
              <w:rPr>
                <w:b/>
              </w:rPr>
            </w:pPr>
            <w:r w:rsidRPr="005E5817">
              <w:rPr>
                <w:b/>
              </w:rPr>
              <w:t xml:space="preserve">17. </w:t>
            </w:r>
          </w:p>
        </w:tc>
        <w:tc>
          <w:tcPr>
            <w:tcW w:w="8002" w:type="dxa"/>
          </w:tcPr>
          <w:p w14:paraId="7BE9889B" w14:textId="45926CEE" w:rsidR="00004C48" w:rsidRDefault="00004C48" w:rsidP="00D6009C">
            <w:r>
              <w:t xml:space="preserve">Change collection tube. </w:t>
            </w:r>
          </w:p>
        </w:tc>
        <w:tc>
          <w:tcPr>
            <w:tcW w:w="1228" w:type="dxa"/>
          </w:tcPr>
          <w:p w14:paraId="492AAAD4" w14:textId="77777777" w:rsidR="00004C48" w:rsidRDefault="00004C48" w:rsidP="00D6009C"/>
        </w:tc>
      </w:tr>
      <w:tr w:rsidR="00004C48" w14:paraId="12CF4DA3" w14:textId="77777777" w:rsidTr="00A132DE">
        <w:tc>
          <w:tcPr>
            <w:tcW w:w="670" w:type="dxa"/>
          </w:tcPr>
          <w:p w14:paraId="61938655" w14:textId="77777777" w:rsidR="00004C48" w:rsidRPr="005E5817" w:rsidRDefault="00004C48" w:rsidP="00D6009C">
            <w:pPr>
              <w:rPr>
                <w:b/>
              </w:rPr>
            </w:pPr>
            <w:r w:rsidRPr="005E5817">
              <w:rPr>
                <w:b/>
              </w:rPr>
              <w:t>18.</w:t>
            </w:r>
          </w:p>
        </w:tc>
        <w:tc>
          <w:tcPr>
            <w:tcW w:w="8002" w:type="dxa"/>
          </w:tcPr>
          <w:p w14:paraId="73955A72" w14:textId="3D11A8E7" w:rsidR="00004C48" w:rsidRDefault="00004C48" w:rsidP="00D6009C">
            <w:r>
              <w:t>C</w:t>
            </w:r>
            <w:r w:rsidRPr="005D2FA4">
              <w:t xml:space="preserve">entrifuge at 16,000 </w:t>
            </w:r>
            <w:r>
              <w:t>RCF</w:t>
            </w:r>
            <w:r w:rsidRPr="005D2FA4">
              <w:t xml:space="preserve"> for </w:t>
            </w:r>
            <w:r>
              <w:t xml:space="preserve">60 (±15) sec.  (Dry spin) </w:t>
            </w:r>
          </w:p>
        </w:tc>
        <w:tc>
          <w:tcPr>
            <w:tcW w:w="1228" w:type="dxa"/>
          </w:tcPr>
          <w:p w14:paraId="43BBB303" w14:textId="77777777" w:rsidR="00004C48" w:rsidRDefault="00004C48" w:rsidP="00D6009C"/>
        </w:tc>
      </w:tr>
      <w:tr w:rsidR="00004C48" w14:paraId="7E55EB01" w14:textId="77777777" w:rsidTr="00A132DE">
        <w:tc>
          <w:tcPr>
            <w:tcW w:w="670" w:type="dxa"/>
          </w:tcPr>
          <w:p w14:paraId="35E22DFF" w14:textId="77777777" w:rsidR="00004C48" w:rsidRPr="005E5817" w:rsidRDefault="00004C48" w:rsidP="00D6009C">
            <w:pPr>
              <w:rPr>
                <w:b/>
              </w:rPr>
            </w:pPr>
            <w:r w:rsidRPr="005E5817">
              <w:rPr>
                <w:b/>
              </w:rPr>
              <w:t xml:space="preserve">19. </w:t>
            </w:r>
          </w:p>
        </w:tc>
        <w:tc>
          <w:tcPr>
            <w:tcW w:w="8002" w:type="dxa"/>
          </w:tcPr>
          <w:p w14:paraId="410B69ED" w14:textId="132A44B9" w:rsidR="00004C48" w:rsidRDefault="00004C48" w:rsidP="00D6009C">
            <w:r>
              <w:t xml:space="preserve">Discard collection tube and transfer column into a 1.5 ml microcentrifuge tube. </w:t>
            </w:r>
          </w:p>
        </w:tc>
        <w:tc>
          <w:tcPr>
            <w:tcW w:w="1228" w:type="dxa"/>
          </w:tcPr>
          <w:p w14:paraId="6DEB7E37" w14:textId="77777777" w:rsidR="00004C48" w:rsidRDefault="00004C48" w:rsidP="00D6009C"/>
        </w:tc>
      </w:tr>
      <w:tr w:rsidR="00004C48" w14:paraId="2414B02F" w14:textId="77777777" w:rsidTr="00A132DE">
        <w:tc>
          <w:tcPr>
            <w:tcW w:w="670" w:type="dxa"/>
          </w:tcPr>
          <w:p w14:paraId="41257C46" w14:textId="77777777" w:rsidR="00004C48" w:rsidRPr="005E5817" w:rsidRDefault="00004C48" w:rsidP="00D6009C">
            <w:pPr>
              <w:rPr>
                <w:b/>
              </w:rPr>
            </w:pPr>
            <w:r w:rsidRPr="005E5817">
              <w:rPr>
                <w:b/>
              </w:rPr>
              <w:t>20.</w:t>
            </w:r>
          </w:p>
        </w:tc>
        <w:tc>
          <w:tcPr>
            <w:tcW w:w="8002" w:type="dxa"/>
          </w:tcPr>
          <w:p w14:paraId="561D6D75" w14:textId="6994ACB2" w:rsidR="00004C48" w:rsidRDefault="00004C48" w:rsidP="00D6009C">
            <w:r>
              <w:t xml:space="preserve">Add 100 µl buffer AE for elution. </w:t>
            </w:r>
          </w:p>
        </w:tc>
        <w:tc>
          <w:tcPr>
            <w:tcW w:w="1228" w:type="dxa"/>
          </w:tcPr>
          <w:p w14:paraId="41FD0E26" w14:textId="77777777" w:rsidR="00004C48" w:rsidRDefault="00004C48" w:rsidP="00D6009C"/>
        </w:tc>
      </w:tr>
      <w:tr w:rsidR="00004C48" w14:paraId="6738DEFD" w14:textId="77777777" w:rsidTr="00A132DE">
        <w:tc>
          <w:tcPr>
            <w:tcW w:w="670" w:type="dxa"/>
          </w:tcPr>
          <w:p w14:paraId="48B7AF86" w14:textId="77777777" w:rsidR="00004C48" w:rsidRPr="005E5817" w:rsidRDefault="00004C48" w:rsidP="00D6009C">
            <w:pPr>
              <w:rPr>
                <w:b/>
              </w:rPr>
            </w:pPr>
            <w:r w:rsidRPr="005E5817">
              <w:rPr>
                <w:b/>
              </w:rPr>
              <w:t>21.</w:t>
            </w:r>
          </w:p>
        </w:tc>
        <w:tc>
          <w:tcPr>
            <w:tcW w:w="8002" w:type="dxa"/>
          </w:tcPr>
          <w:p w14:paraId="49D58737" w14:textId="7CD8DA9D" w:rsidR="00004C48" w:rsidRDefault="00004C48" w:rsidP="00D6009C">
            <w:r>
              <w:t xml:space="preserve">Incubate at room temperature for 60 (±15) sec. </w:t>
            </w:r>
          </w:p>
        </w:tc>
        <w:tc>
          <w:tcPr>
            <w:tcW w:w="1228" w:type="dxa"/>
          </w:tcPr>
          <w:p w14:paraId="1FB11329" w14:textId="77777777" w:rsidR="00004C48" w:rsidRDefault="00004C48" w:rsidP="00D6009C"/>
        </w:tc>
      </w:tr>
      <w:tr w:rsidR="00004C48" w14:paraId="2B2AC9F9" w14:textId="77777777" w:rsidTr="00A132DE">
        <w:tc>
          <w:tcPr>
            <w:tcW w:w="670" w:type="dxa"/>
          </w:tcPr>
          <w:p w14:paraId="0BCF7A9D" w14:textId="77777777" w:rsidR="00004C48" w:rsidRPr="005E5817" w:rsidRDefault="00004C48" w:rsidP="00D6009C">
            <w:pPr>
              <w:rPr>
                <w:b/>
              </w:rPr>
            </w:pPr>
            <w:r w:rsidRPr="005E5817">
              <w:rPr>
                <w:b/>
              </w:rPr>
              <w:t>22.</w:t>
            </w:r>
          </w:p>
        </w:tc>
        <w:tc>
          <w:tcPr>
            <w:tcW w:w="8002" w:type="dxa"/>
          </w:tcPr>
          <w:p w14:paraId="319F7F53" w14:textId="22A97B4B" w:rsidR="00004C48" w:rsidRDefault="00004C48" w:rsidP="00D6009C">
            <w:r>
              <w:t xml:space="preserve">Centrifuge at 6000 RCF for 60 (±15) sec. </w:t>
            </w:r>
          </w:p>
        </w:tc>
        <w:tc>
          <w:tcPr>
            <w:tcW w:w="1228" w:type="dxa"/>
          </w:tcPr>
          <w:p w14:paraId="4EE46606" w14:textId="77777777" w:rsidR="00004C48" w:rsidRDefault="00004C48" w:rsidP="00D6009C"/>
        </w:tc>
      </w:tr>
      <w:tr w:rsidR="00004C48" w14:paraId="6C5D15DA" w14:textId="77777777" w:rsidTr="00A132DE">
        <w:tc>
          <w:tcPr>
            <w:tcW w:w="670" w:type="dxa"/>
          </w:tcPr>
          <w:p w14:paraId="23932E79" w14:textId="77777777" w:rsidR="00004C48" w:rsidRPr="005E5817" w:rsidRDefault="00004C48" w:rsidP="00D6009C">
            <w:pPr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8002" w:type="dxa"/>
          </w:tcPr>
          <w:p w14:paraId="606AA9B4" w14:textId="1802A083" w:rsidR="00004C48" w:rsidRDefault="00004C48" w:rsidP="00D6009C">
            <w:r>
              <w:t>Store DNA in freezer</w:t>
            </w:r>
            <w:r w:rsidR="00D14438">
              <w:t xml:space="preserve"> or on ice if to be used immediately</w:t>
            </w:r>
            <w:r>
              <w:t xml:space="preserve">. </w:t>
            </w:r>
            <w:r>
              <w:rPr>
                <w:noProof/>
              </w:rPr>
              <w:t xml:space="preserve">(Suggested -20ºC (± 5 º) or -30ºC (± 5 º) )  </w:t>
            </w:r>
          </w:p>
        </w:tc>
        <w:tc>
          <w:tcPr>
            <w:tcW w:w="1228" w:type="dxa"/>
          </w:tcPr>
          <w:p w14:paraId="76FD3EBF" w14:textId="77777777" w:rsidR="00004C48" w:rsidRDefault="00004C48" w:rsidP="00D6009C"/>
        </w:tc>
      </w:tr>
      <w:tr w:rsidR="00004C48" w14:paraId="2ABF7D4D" w14:textId="77777777" w:rsidTr="00A132DE">
        <w:tc>
          <w:tcPr>
            <w:tcW w:w="670" w:type="dxa"/>
          </w:tcPr>
          <w:p w14:paraId="4A1C3EC3" w14:textId="77777777" w:rsidR="00004C48" w:rsidRPr="005E5817" w:rsidRDefault="00004C48" w:rsidP="00D6009C">
            <w:pPr>
              <w:rPr>
                <w:b/>
              </w:rPr>
            </w:pPr>
          </w:p>
        </w:tc>
        <w:tc>
          <w:tcPr>
            <w:tcW w:w="8002" w:type="dxa"/>
          </w:tcPr>
          <w:p w14:paraId="38A08E57" w14:textId="77777777" w:rsidR="00004C48" w:rsidRDefault="00004C48" w:rsidP="00D6009C">
            <w:r>
              <w:t>DNA Storage Information:</w:t>
            </w:r>
          </w:p>
          <w:p w14:paraId="02816EBC" w14:textId="77777777" w:rsidR="00004C48" w:rsidRDefault="00004C48" w:rsidP="00D6009C"/>
          <w:p w14:paraId="3A81CE95" w14:textId="77777777" w:rsidR="00004C48" w:rsidRDefault="00004C48" w:rsidP="00D6009C"/>
          <w:p w14:paraId="20DEEB05" w14:textId="77777777" w:rsidR="00004C48" w:rsidRDefault="00004C48" w:rsidP="00D6009C"/>
        </w:tc>
        <w:tc>
          <w:tcPr>
            <w:tcW w:w="1228" w:type="dxa"/>
          </w:tcPr>
          <w:p w14:paraId="22EAF4D6" w14:textId="77777777" w:rsidR="00004C48" w:rsidRDefault="00004C48" w:rsidP="00D6009C"/>
        </w:tc>
      </w:tr>
    </w:tbl>
    <w:p w14:paraId="0F36B85C" w14:textId="01330939" w:rsidR="00004C48" w:rsidRDefault="00004C48" w:rsidP="00004C48"/>
    <w:p w14:paraId="6F96B808" w14:textId="67F702BB" w:rsidR="00A132DE" w:rsidRDefault="00A132DE" w:rsidP="00004C48">
      <w:r>
        <w:t>Note any alteration in performance of procedure below, date and initial:</w:t>
      </w:r>
    </w:p>
    <w:p w14:paraId="35CE68B0" w14:textId="15B7F793" w:rsidR="00A132DE" w:rsidRDefault="00A132DE" w:rsidP="00004C4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171E8" wp14:editId="76D923AA">
                <wp:simplePos x="0" y="0"/>
                <wp:positionH relativeFrom="column">
                  <wp:posOffset>-165100</wp:posOffset>
                </wp:positionH>
                <wp:positionV relativeFrom="paragraph">
                  <wp:posOffset>182245</wp:posOffset>
                </wp:positionV>
                <wp:extent cx="6273800" cy="781050"/>
                <wp:effectExtent l="0" t="0" r="12700" b="19050"/>
                <wp:wrapNone/>
                <wp:docPr id="104835898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800" cy="781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31555" id="Rectangle 3" o:spid="_x0000_s1026" style="position:absolute;margin-left:-13pt;margin-top:14.35pt;width:494pt;height:6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" fillcolor="white [3212]" strokecolor="#0a121c [484]" strokeweight="2pt"/>
            </w:pict>
          </mc:Fallback>
        </mc:AlternateContent>
      </w:r>
    </w:p>
    <w:p w14:paraId="03BDEC38" w14:textId="77777777" w:rsidR="00A132DE" w:rsidRDefault="00A132DE" w:rsidP="00004C48"/>
    <w:p w14:paraId="50857AD8" w14:textId="77777777" w:rsidR="00A132DE" w:rsidRDefault="00A132DE" w:rsidP="00004C48"/>
    <w:p w14:paraId="7E44015F" w14:textId="77777777" w:rsidR="00A132DE" w:rsidRDefault="00A132DE" w:rsidP="00004C48"/>
    <w:p w14:paraId="414B5C8A" w14:textId="36F41787" w:rsidR="00004C48" w:rsidRDefault="00004C48" w:rsidP="00004C48"/>
    <w:p w14:paraId="05E12E99" w14:textId="77777777" w:rsidR="00A132DE" w:rsidRDefault="00A132DE" w:rsidP="00004C48">
      <w:pPr>
        <w:rPr>
          <w:b/>
          <w:noProof/>
        </w:rPr>
      </w:pPr>
    </w:p>
    <w:p w14:paraId="6DB2A2C0" w14:textId="77777777" w:rsidR="00A132DE" w:rsidRDefault="00A132DE" w:rsidP="00004C48">
      <w:pPr>
        <w:rPr>
          <w:b/>
          <w:noProof/>
        </w:rPr>
      </w:pPr>
    </w:p>
    <w:p w14:paraId="4026BD6B" w14:textId="77777777" w:rsidR="00A132DE" w:rsidRDefault="00A132DE" w:rsidP="00004C48">
      <w:pPr>
        <w:rPr>
          <w:b/>
          <w:noProof/>
        </w:rPr>
      </w:pPr>
    </w:p>
    <w:p w14:paraId="032A000A" w14:textId="2AC549F2" w:rsidR="00004C48" w:rsidRDefault="00004C48" w:rsidP="00004C48">
      <w:pPr>
        <w:rPr>
          <w:u w:val="single"/>
        </w:rPr>
      </w:pPr>
      <w:r>
        <w:rPr>
          <w:b/>
          <w:noProof/>
        </w:rPr>
        <w:t>Signature:</w:t>
      </w:r>
      <w:r w:rsidRPr="006458B1">
        <w:rPr>
          <w:noProof/>
          <w:u w:val="single"/>
        </w:rPr>
        <w:tab/>
      </w:r>
      <w:r w:rsidRPr="006458B1">
        <w:rPr>
          <w:noProof/>
          <w:u w:val="single"/>
        </w:rPr>
        <w:tab/>
      </w:r>
      <w:r w:rsidRPr="006458B1">
        <w:rPr>
          <w:noProof/>
          <w:u w:val="single"/>
        </w:rPr>
        <w:tab/>
      </w:r>
      <w:r w:rsidRPr="006458B1">
        <w:rPr>
          <w:noProof/>
          <w:u w:val="single"/>
        </w:rPr>
        <w:tab/>
      </w:r>
      <w:r w:rsidRPr="006458B1">
        <w:rPr>
          <w:noProof/>
          <w:u w:val="single"/>
        </w:rPr>
        <w:tab/>
      </w:r>
      <w:r w:rsidRPr="006458B1">
        <w:rPr>
          <w:noProof/>
          <w:u w:val="single"/>
        </w:rPr>
        <w:tab/>
      </w:r>
      <w:r w:rsidR="006458B1">
        <w:rPr>
          <w:noProof/>
          <w:u w:val="single"/>
        </w:rPr>
        <w:t xml:space="preserve">  </w:t>
      </w:r>
      <w:r w:rsidR="006458B1">
        <w:rPr>
          <w:noProof/>
        </w:rPr>
        <w:t xml:space="preserve">  </w:t>
      </w:r>
      <w:r>
        <w:rPr>
          <w:b/>
          <w:noProof/>
        </w:rPr>
        <w:t>Date:</w:t>
      </w:r>
      <w:r w:rsidR="006458B1" w:rsidRPr="006458B1">
        <w:rPr>
          <w:noProof/>
          <w:u w:val="single"/>
        </w:rPr>
        <w:t>______________________</w:t>
      </w:r>
    </w:p>
    <w:p w14:paraId="7D50344E" w14:textId="30228279" w:rsidR="006458B1" w:rsidRPr="006458B1" w:rsidRDefault="006458B1" w:rsidP="00004C48">
      <w:pPr>
        <w:rPr>
          <w:b/>
        </w:rPr>
      </w:pPr>
    </w:p>
    <w:p w14:paraId="01D30F31" w14:textId="4D375907" w:rsidR="001164EB" w:rsidRPr="001164EB" w:rsidRDefault="001164EB" w:rsidP="00A851F0"/>
    <w:sectPr w:rsidR="001164EB" w:rsidRPr="001164EB" w:rsidSect="00E43E45">
      <w:headerReference w:type="default" r:id="rId10"/>
      <w:headerReference w:type="first" r:id="rId11"/>
      <w:pgSz w:w="12240" w:h="15840"/>
      <w:pgMar w:top="1440" w:right="1440" w:bottom="1440" w:left="1440" w:header="994" w:footer="12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A556E" w14:textId="77777777" w:rsidR="003916F2" w:rsidRDefault="003916F2">
      <w:r>
        <w:separator/>
      </w:r>
    </w:p>
  </w:endnote>
  <w:endnote w:type="continuationSeparator" w:id="0">
    <w:p w14:paraId="488AABE1" w14:textId="77777777" w:rsidR="003916F2" w:rsidRDefault="00391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32C88" w14:textId="77777777" w:rsidR="003916F2" w:rsidRDefault="003916F2">
      <w:r>
        <w:separator/>
      </w:r>
    </w:p>
  </w:footnote>
  <w:footnote w:type="continuationSeparator" w:id="0">
    <w:p w14:paraId="5238DAEE" w14:textId="77777777" w:rsidR="003916F2" w:rsidRDefault="00391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6EE00" w14:textId="77777777" w:rsidR="00571A26" w:rsidRDefault="00571A26" w:rsidP="00160DF9">
    <w:pPr>
      <w:pStyle w:val="Footer"/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AB5FBB">
      <w:rPr>
        <w:noProof/>
      </w:rPr>
      <w:t>2</w:t>
    </w:r>
    <w:r>
      <w:rPr>
        <w:noProof/>
      </w:rPr>
      <w:fldChar w:fldCharType="end"/>
    </w:r>
    <w:r>
      <w:t xml:space="preserve"> of </w:t>
    </w:r>
    <w:r w:rsidR="00AB5FBB">
      <w:rPr>
        <w:noProof/>
      </w:rPr>
      <w:fldChar w:fldCharType="begin"/>
    </w:r>
    <w:r w:rsidR="00AB5FBB">
      <w:rPr>
        <w:noProof/>
      </w:rPr>
      <w:instrText xml:space="preserve"> NUMPAGES </w:instrText>
    </w:r>
    <w:r w:rsidR="00AB5FBB">
      <w:rPr>
        <w:noProof/>
      </w:rPr>
      <w:fldChar w:fldCharType="separate"/>
    </w:r>
    <w:r w:rsidR="00AB5FBB">
      <w:rPr>
        <w:noProof/>
      </w:rPr>
      <w:t>2</w:t>
    </w:r>
    <w:r w:rsidR="00AB5FBB">
      <w:rPr>
        <w:noProof/>
      </w:rPr>
      <w:fldChar w:fldCharType="end"/>
    </w:r>
  </w:p>
  <w:p w14:paraId="56C52CB2" w14:textId="77777777" w:rsidR="00004C48" w:rsidRPr="00571A26" w:rsidRDefault="00004C48" w:rsidP="00571A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A52F" w14:textId="5822FA9A" w:rsidR="00A132DE" w:rsidRDefault="00571A26" w:rsidP="00160DF9">
    <w:pPr>
      <w:pStyle w:val="Header"/>
      <w:tabs>
        <w:tab w:val="left" w:pos="288"/>
      </w:tabs>
      <w:jc w:val="right"/>
      <w:rPr>
        <w:noProof/>
      </w:rPr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AB5FBB">
      <w:rPr>
        <w:noProof/>
      </w:rPr>
      <w:t>1</w:t>
    </w:r>
    <w:r>
      <w:rPr>
        <w:noProof/>
      </w:rPr>
      <w:fldChar w:fldCharType="end"/>
    </w:r>
    <w:r>
      <w:t xml:space="preserve"> of </w:t>
    </w:r>
    <w:r w:rsidR="00AB5FBB">
      <w:rPr>
        <w:noProof/>
      </w:rPr>
      <w:fldChar w:fldCharType="begin"/>
    </w:r>
    <w:r w:rsidR="00AB5FBB">
      <w:rPr>
        <w:noProof/>
      </w:rPr>
      <w:instrText xml:space="preserve"> NUMPAGES </w:instrText>
    </w:r>
    <w:r w:rsidR="00AB5FBB">
      <w:rPr>
        <w:noProof/>
      </w:rPr>
      <w:fldChar w:fldCharType="separate"/>
    </w:r>
    <w:r w:rsidR="00AB5FBB">
      <w:rPr>
        <w:noProof/>
      </w:rPr>
      <w:t>2</w:t>
    </w:r>
    <w:r w:rsidR="00AB5FBB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E4AA2"/>
    <w:multiLevelType w:val="hybridMultilevel"/>
    <w:tmpl w:val="C85AAF32"/>
    <w:lvl w:ilvl="0" w:tplc="C2C45314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09A092B"/>
    <w:multiLevelType w:val="hybridMultilevel"/>
    <w:tmpl w:val="E68E6002"/>
    <w:lvl w:ilvl="0" w:tplc="C2C453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4891493">
    <w:abstractNumId w:val="1"/>
  </w:num>
  <w:num w:numId="2" w16cid:durableId="1160076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4A4"/>
    <w:rsid w:val="00004C48"/>
    <w:rsid w:val="00011F6B"/>
    <w:rsid w:val="00071977"/>
    <w:rsid w:val="00086C99"/>
    <w:rsid w:val="000A6B6E"/>
    <w:rsid w:val="000C1C4E"/>
    <w:rsid w:val="000E2F61"/>
    <w:rsid w:val="00110778"/>
    <w:rsid w:val="001164EB"/>
    <w:rsid w:val="00143214"/>
    <w:rsid w:val="00147878"/>
    <w:rsid w:val="00160DF9"/>
    <w:rsid w:val="00165CC9"/>
    <w:rsid w:val="0017522D"/>
    <w:rsid w:val="001B2309"/>
    <w:rsid w:val="00234312"/>
    <w:rsid w:val="00247375"/>
    <w:rsid w:val="002534A4"/>
    <w:rsid w:val="002A19D5"/>
    <w:rsid w:val="00334FE6"/>
    <w:rsid w:val="0034586E"/>
    <w:rsid w:val="003711B4"/>
    <w:rsid w:val="00385A46"/>
    <w:rsid w:val="003916F2"/>
    <w:rsid w:val="003A42A2"/>
    <w:rsid w:val="003B52F2"/>
    <w:rsid w:val="003C7037"/>
    <w:rsid w:val="003D1CEE"/>
    <w:rsid w:val="0043091A"/>
    <w:rsid w:val="0053262A"/>
    <w:rsid w:val="0055743B"/>
    <w:rsid w:val="00571A26"/>
    <w:rsid w:val="005C2681"/>
    <w:rsid w:val="005F1749"/>
    <w:rsid w:val="00602034"/>
    <w:rsid w:val="006458B1"/>
    <w:rsid w:val="006D21F6"/>
    <w:rsid w:val="007220A5"/>
    <w:rsid w:val="00742D11"/>
    <w:rsid w:val="00782253"/>
    <w:rsid w:val="007C0F97"/>
    <w:rsid w:val="007F1A60"/>
    <w:rsid w:val="00805031"/>
    <w:rsid w:val="00863CBA"/>
    <w:rsid w:val="00870A64"/>
    <w:rsid w:val="008A7FD9"/>
    <w:rsid w:val="008C1E74"/>
    <w:rsid w:val="00946948"/>
    <w:rsid w:val="00966AC3"/>
    <w:rsid w:val="00967FC2"/>
    <w:rsid w:val="009D0E29"/>
    <w:rsid w:val="009D7D87"/>
    <w:rsid w:val="00A132DE"/>
    <w:rsid w:val="00A22B1A"/>
    <w:rsid w:val="00A23CE4"/>
    <w:rsid w:val="00A562F8"/>
    <w:rsid w:val="00A851F0"/>
    <w:rsid w:val="00AA039D"/>
    <w:rsid w:val="00AA3A0A"/>
    <w:rsid w:val="00AB5FBB"/>
    <w:rsid w:val="00AE5821"/>
    <w:rsid w:val="00B341DE"/>
    <w:rsid w:val="00B602AC"/>
    <w:rsid w:val="00B646ED"/>
    <w:rsid w:val="00B76608"/>
    <w:rsid w:val="00BA759B"/>
    <w:rsid w:val="00BC7B99"/>
    <w:rsid w:val="00C3463F"/>
    <w:rsid w:val="00C62FD6"/>
    <w:rsid w:val="00C84D0B"/>
    <w:rsid w:val="00CD6D68"/>
    <w:rsid w:val="00CE0862"/>
    <w:rsid w:val="00D140DF"/>
    <w:rsid w:val="00D14438"/>
    <w:rsid w:val="00DA560A"/>
    <w:rsid w:val="00DD0191"/>
    <w:rsid w:val="00DD5AB8"/>
    <w:rsid w:val="00DE1882"/>
    <w:rsid w:val="00E0618F"/>
    <w:rsid w:val="00E43E45"/>
    <w:rsid w:val="00ED5653"/>
    <w:rsid w:val="00EF6352"/>
    <w:rsid w:val="00F8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F00F25"/>
  <w15:docId w15:val="{036585F4-EFBC-41FA-B2C1-82C58BAD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262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326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3262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3262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0618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E0618F"/>
    <w:rPr>
      <w:sz w:val="16"/>
      <w:szCs w:val="16"/>
    </w:rPr>
  </w:style>
  <w:style w:type="paragraph" w:styleId="CommentText">
    <w:name w:val="annotation text"/>
    <w:basedOn w:val="Normal"/>
    <w:semiHidden/>
    <w:rsid w:val="00E0618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0618F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004C48"/>
    <w:rPr>
      <w:sz w:val="24"/>
      <w:szCs w:val="24"/>
    </w:rPr>
  </w:style>
  <w:style w:type="paragraph" w:styleId="Revision">
    <w:name w:val="Revision"/>
    <w:hidden/>
    <w:uiPriority w:val="99"/>
    <w:semiHidden/>
    <w:rsid w:val="003C70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6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F08B8-8842-49D7-90B1-85C7AD6AD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Forms can be written using this template, or another format can be used when the first page includes the following:</vt:lpstr>
    </vt:vector>
  </TitlesOfParts>
  <Company>USDA/APHIS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can be written using this template, or another format can be used when the first page includes the following:</dc:title>
  <dc:creator>Government User</dc:creator>
  <cp:lastModifiedBy>Higdon, Nathaniel  - MRP-APHIS</cp:lastModifiedBy>
  <cp:revision>2</cp:revision>
  <cp:lastPrinted>2009-04-23T19:52:00Z</cp:lastPrinted>
  <dcterms:created xsi:type="dcterms:W3CDTF">2026-01-22T18:08:00Z</dcterms:created>
  <dcterms:modified xsi:type="dcterms:W3CDTF">2026-01-22T18:08:00Z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_CF_Is this doc distributedfor a Program Disease?">
    <vt:lpwstr>No</vt:lpwstr>
  </property>
  <property fmtid="{D5CDD505-2E9C-101B-9397-08002B2CF9AE}" pid="3" name="MC_CF_Keyword(s)">
    <vt:lpwstr>t</vt:lpwstr>
  </property>
  <property fmtid="{D5CDD505-2E9C-101B-9397-08002B2CF9AE}" pid="4" name="MC_CF_ISO Scope ID">
    <vt:lpwstr>TBD (To Be Determined)</vt:lpwstr>
  </property>
  <property fmtid="{D5CDD505-2E9C-101B-9397-08002B2CF9AE}" pid="5" name="MC_CF_ISO Scope Method">
    <vt:lpwstr>TBD</vt:lpwstr>
  </property>
  <property fmtid="{D5CDD505-2E9C-101B-9397-08002B2CF9AE}" pid="6" name="MC_CF_Is this doc distributed for a Program Disease?">
    <vt:lpwstr>No</vt:lpwstr>
  </property>
  <property fmtid="{D5CDD505-2E9C-101B-9397-08002B2CF9AE}" pid="7" name="MC_CF_Is this document used for Select Agent policy?">
    <vt:lpwstr>No</vt:lpwstr>
  </property>
  <property fmtid="{D5CDD505-2E9C-101B-9397-08002B2CF9AE}" pid="8" name="MC_CF_Is this doc for the APHIS approved facility list?">
    <vt:lpwstr>TBD (To Be Determined)</vt:lpwstr>
  </property>
  <property fmtid="{D5CDD505-2E9C-101B-9397-08002B2CF9AE}" pid="9" name="MC_CF_ISO Scope Method or Process">
    <vt:lpwstr>TBD</vt:lpwstr>
  </property>
  <property fmtid="{D5CDD505-2E9C-101B-9397-08002B2CF9AE}" pid="10" name="MC_CF_Previous Number">
    <vt:lpwstr>FM-PVS-6162.01 (QSi) ; FM-PVS-0004.01 (MC)</vt:lpwstr>
  </property>
  <property fmtid="{D5CDD505-2E9C-101B-9397-08002B2CF9AE}" pid="11" name="MC_EffectiveDate">
    <vt:lpwstr>08 Sep 2025</vt:lpwstr>
  </property>
  <property fmtid="{D5CDD505-2E9C-101B-9397-08002B2CF9AE}" pid="12" name="MC_CF_ISO Standard:">
    <vt:lpwstr>TBD</vt:lpwstr>
  </property>
  <property fmtid="{D5CDD505-2E9C-101B-9397-08002B2CF9AE}" pid="13" name="MC_CF_Lab or Area">
    <vt:lpwstr>FADDL</vt:lpwstr>
  </property>
  <property fmtid="{D5CDD505-2E9C-101B-9397-08002B2CF9AE}" pid="14" name="MC_ReleaseDate">
    <vt:lpwstr>08 Sep 2025</vt:lpwstr>
  </property>
  <property fmtid="{D5CDD505-2E9C-101B-9397-08002B2CF9AE}" pid="15" name="MC_CF_Test or Process">
    <vt:lpwstr>TBD</vt:lpwstr>
  </property>
  <property fmtid="{D5CDD505-2E9C-101B-9397-08002B2CF9AE}" pid="16" name="MC_Revision">
    <vt:lpwstr>05</vt:lpwstr>
  </property>
  <property fmtid="{D5CDD505-2E9C-101B-9397-08002B2CF9AE}" pid="17" name="MC_CF_Previous InfoCard Subtype">
    <vt:lpwstr>NVSL-FM-FADDL-DO</vt:lpwstr>
  </property>
  <property fmtid="{D5CDD505-2E9C-101B-9397-08002B2CF9AE}" pid="18" name="MC_ExpirationDate">
    <vt:lpwstr/>
  </property>
  <property fmtid="{D5CDD505-2E9C-101B-9397-08002B2CF9AE}" pid="19" name="MC_CF_Previous InfoCard Type">
    <vt:lpwstr>NVSL-FM</vt:lpwstr>
  </property>
  <property fmtid="{D5CDD505-2E9C-101B-9397-08002B2CF9AE}" pid="20" name="MC_CF_Accredited/Certified?">
    <vt:lpwstr>TBD</vt:lpwstr>
  </property>
  <property fmtid="{D5CDD505-2E9C-101B-9397-08002B2CF9AE}" pid="21" name="MC_CreatedDate">
    <vt:lpwstr>09 Sep 2024</vt:lpwstr>
  </property>
  <property fmtid="{D5CDD505-2E9C-101B-9397-08002B2CF9AE}" pid="22" name="MC_CF_Is this a document distributed to NAHLN labs?">
    <vt:lpwstr>Yes</vt:lpwstr>
  </property>
  <property fmtid="{D5CDD505-2E9C-101B-9397-08002B2CF9AE}" pid="23" name="MC_CF_Disease or Agent">
    <vt:lpwstr>African Swine Fever (ASF), Foot and Mouth Disease (FMD), Classical Swine Fever (CSF)</vt:lpwstr>
  </property>
  <property fmtid="{D5CDD505-2E9C-101B-9397-08002B2CF9AE}" pid="24" name="MC_Status">
    <vt:lpwstr>Release</vt:lpwstr>
  </property>
  <property fmtid="{D5CDD505-2E9C-101B-9397-08002B2CF9AE}" pid="25" name="MC_NextReviewDate">
    <vt:lpwstr>08 Sep 2027</vt:lpwstr>
  </property>
  <property fmtid="{D5CDD505-2E9C-101B-9397-08002B2CF9AE}" pid="26" name="MC_Owner">
    <vt:lpwstr>LABLAKEMORE</vt:lpwstr>
  </property>
  <property fmtid="{D5CDD505-2E9C-101B-9397-08002B2CF9AE}" pid="27" name="MC_Title">
    <vt:lpwstr>Extraction of Total DNA from Tissues, Tissue Culture Supernatant, and Whole Blood using a Qiagen DNeasy® Blood and Tissue Mini Kit Worksheet</vt:lpwstr>
  </property>
  <property fmtid="{D5CDD505-2E9C-101B-9397-08002B2CF9AE}" pid="28" name="MC_CF_Previous Division">
    <vt:lpwstr>FADDL-DO</vt:lpwstr>
  </property>
  <property fmtid="{D5CDD505-2E9C-101B-9397-08002B2CF9AE}" pid="29" name="MC_Notes">
    <vt:lpwstr>.</vt:lpwstr>
  </property>
  <property fmtid="{D5CDD505-2E9C-101B-9397-08002B2CF9AE}" pid="30" name="MC_Number">
    <vt:lpwstr>NVSL-FM-1083</vt:lpwstr>
  </property>
  <property fmtid="{D5CDD505-2E9C-101B-9397-08002B2CF9AE}" pid="31" name="MC_Author">
    <vt:lpwstr>KSCHUMANN</vt:lpwstr>
  </property>
  <property fmtid="{D5CDD505-2E9C-101B-9397-08002B2CF9AE}" pid="32" name="MC_CF_List as APHIS Approved Lab or Prog Disease Doc? ">
    <vt:lpwstr>No</vt:lpwstr>
  </property>
  <property fmtid="{D5CDD505-2E9C-101B-9397-08002B2CF9AE}" pid="33" name="MC_CF_Section or Unit">
    <vt:lpwstr>FADDL PVS</vt:lpwstr>
  </property>
  <property fmtid="{D5CDD505-2E9C-101B-9397-08002B2CF9AE}" pid="34" name="MC_Vault">
    <vt:lpwstr>NVSL-FM-REF-rel</vt:lpwstr>
  </property>
</Properties>
</file>